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vanish/>
          <w:sz w:val="22"/>
          <w:lang w:val="de-DE"/>
        </w:rPr>
      </w:pPr>
      <w:r>
        <w:fldChar w:fldCharType="begin"/>
      </w:r>
      <w:r>
        <w:instrText xml:space="preserve"> SEQ CHAPTER \h \r 1</w:instrText>
      </w:r>
      <w:r>
        <w:fldChar w:fldCharType="end"/>
      </w:r>
      <w:r w:rsidR="00C34D10">
        <w:rPr>
          <w:noProof/>
        </w:rPr>
        <w:drawing>
          <wp:anchor distT="57150" distB="57150" distL="57150" distR="57150" simplePos="0" relativeHeight="251657728" behindDoc="0" locked="0" layoutInCell="0" allowOverlap="1">
            <wp:simplePos x="0" y="0"/>
            <wp:positionH relativeFrom="page">
              <wp:posOffset>461645</wp:posOffset>
            </wp:positionH>
            <wp:positionV relativeFrom="margin">
              <wp:posOffset>0</wp:posOffset>
            </wp:positionV>
            <wp:extent cx="6363335" cy="1275080"/>
            <wp:effectExtent l="0" t="0" r="0" b="0"/>
            <wp:wrapSquare wrapText="bothSides"/>
            <wp:docPr id="30937040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3335" cy="127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000000" w:rsidRDefault="00C34D10">
                        <w:pPr>
                          <w:widowControl w:val="0"/>
                        </w:pPr>
                        <w:r>
                          <w:rPr>
                            <w:noProof/>
                          </w:rPr>
                          <w:drawing>
                            <wp:inline distT="0" distB="0" distL="0" distR="0">
                              <wp:extent cx="6362700" cy="127635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0" cy="1276350"/>
                                      </a:xfrm>
                                      <a:prstGeom prst="rect">
                                        <a:avLst/>
                                      </a:prstGeom>
                                      <a:noFill/>
                                      <a:ln>
                                        <a:noFill/>
                                      </a:ln>
                                    </pic:spPr>
                                  </pic:pic>
                                </a:graphicData>
                              </a:graphic>
                            </wp:inline>
                          </w:drawing>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tbl>
      <w:tblPr>
        <w:tblW w:w="0pt" w:type="auto"/>
        <w:tblInd w:w="0.35pt" w:type="dxa"/>
        <w:tblBorders>
          <w:top w:val="nil"/>
          <w:start w:val="nil"/>
          <w:bottom w:val="nil"/>
          <w:end w:val="nil"/>
          <w:insideH w:val="nil"/>
          <w:insideV w:val="nil"/>
        </w:tblBorders>
        <w:tblLayout w:type="fixed"/>
        <w:tblCellMar>
          <w:start w:w="6pt" w:type="dxa"/>
          <w:end w:w="6pt" w:type="dxa"/>
        </w:tblCellMar>
        <w:tblLook w:firstRow="0" w:lastRow="0" w:firstColumn="0" w:lastColumn="0" w:noHBand="0" w:noVBand="0"/>
      </w:tblPr>
      <w:tblGrid>
        <w:gridCol w:w="5500"/>
        <w:gridCol w:w="3968"/>
      </w:tblGrid>
      <w:tr w:rsidR="00000000">
        <w:tblPrEx>
          <w:tblCellMar>
            <w:top w:w="0pt" w:type="dxa"/>
            <w:bottom w:w="0pt" w:type="dxa"/>
          </w:tblCellMar>
        </w:tblPrEx>
        <w:trPr>
          <w:cantSplit/>
        </w:trPr>
        <w:tc>
          <w:tcPr>
            <w:tcW w:w="275pt" w:type="dxa"/>
            <w:tcBorders>
              <w:top w:val="nil"/>
              <w:start w:val="nil"/>
              <w:bottom w:val="nil"/>
              <w:end w:val="nil"/>
            </w:tcBorders>
            <w:tcMar>
              <w:top w:w="6pt" w:type="dxa"/>
              <w:start w:w="6pt" w:type="dxa"/>
              <w:bottom w:w="2.90pt" w:type="dxa"/>
              <w:end w:w="6pt" w:type="dxa"/>
            </w:tcMar>
          </w:tcPr>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b/>
                <w:sz w:val="22"/>
                <w:lang w:val="de-DE"/>
              </w:rPr>
              <w:t>KANTONALER KIRCHENVORSTAND</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Dr. Linus Bruhin, Sekretär</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Leutschenstrasse 9</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8807 Freienbach</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Briefadresse:</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Postfach 137</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8808 Pfäffikon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Telefon: 055 415 50 56</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sekretariat@sz.kath.ch</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www.sz.kath.ch</w:t>
            </w:r>
          </w:p>
        </w:tc>
        <w:tc>
          <w:tcPr>
            <w:tcW w:w="198.40pt" w:type="dxa"/>
            <w:tcBorders>
              <w:top w:val="nil"/>
              <w:start w:val="nil"/>
              <w:bottom w:val="nil"/>
              <w:end w:val="nil"/>
            </w:tcBorders>
            <w:tcMar>
              <w:top w:w="6pt" w:type="dxa"/>
              <w:start w:w="6pt" w:type="dxa"/>
              <w:bottom w:w="2.90pt" w:type="dxa"/>
              <w:end w:w="6pt" w:type="dxa"/>
            </w:tcMar>
          </w:tcPr>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An alle</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Röm.-kath. Kirchgemeinden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im Kanton Schwyz</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tc>
      </w:tr>
      <w:tr w:rsidR="00000000">
        <w:tblPrEx>
          <w:tblCellMar>
            <w:top w:w="0pt" w:type="dxa"/>
            <w:bottom w:w="0pt" w:type="dxa"/>
          </w:tblCellMar>
        </w:tblPrEx>
        <w:trPr>
          <w:cantSplit/>
        </w:trPr>
        <w:tc>
          <w:tcPr>
            <w:tcW w:w="275pt" w:type="dxa"/>
            <w:tcBorders>
              <w:top w:val="nil"/>
              <w:start w:val="nil"/>
              <w:bottom w:val="nil"/>
              <w:end w:val="nil"/>
            </w:tcBorders>
            <w:tcMar>
              <w:top w:w="6pt" w:type="dxa"/>
              <w:start w:w="6pt" w:type="dxa"/>
              <w:bottom w:w="2.90pt" w:type="dxa"/>
              <w:end w:w="6pt" w:type="dxa"/>
            </w:tcMar>
          </w:tcPr>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tc>
        <w:tc>
          <w:tcPr>
            <w:tcW w:w="198.40pt" w:type="dxa"/>
            <w:tcBorders>
              <w:top w:val="nil"/>
              <w:start w:val="nil"/>
              <w:bottom w:val="nil"/>
              <w:end w:val="nil"/>
            </w:tcBorders>
            <w:tcMar>
              <w:top w:w="6pt" w:type="dxa"/>
              <w:start w:w="6pt" w:type="dxa"/>
              <w:bottom w:w="2.90pt" w:type="dxa"/>
              <w:end w:w="6pt" w:type="dxa"/>
            </w:tcMar>
          </w:tcPr>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Freienbach, 16. Dezember 2024</w:t>
            </w:r>
          </w:p>
        </w:tc>
      </w:tr>
    </w:tbl>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u w:val="single"/>
          <w:lang w:val="de-CH"/>
        </w:rPr>
        <w:t>Steuersatz und Voranschlag für das Jahr 2025</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Sehr geehrte Damen und Herren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Für die Berechnungen zum Finanzausgleich und dem Voranschlag der Kantonalkirche ist u.a. auch der dann von der Kirchgemeindeversammlung beschlossene Steuersatz der einzelnen Kirchgemeinden massgebend. Ebenso benötigt die kantonale Steuerverwaltung bereits auf Ende Dezember 2024 diese Angaben der Kirchgemeinden, welche ihr vom Kantonalen Kirchenvorstand weitergeleitet werden.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 xml:space="preserve">Aus diesem Grunde ersuche ich Sie höflich, uns auf beiliegendem Blatt den in Ihrer Kirchgemeinde gültigen Steuersatz für das Jahr 2025 schriftlich mitzuteilen. </w:t>
      </w:r>
      <w:r>
        <w:rPr>
          <w:rFonts w:ascii="Times New Roman Standard" w:hAnsi="Times New Roman Standard"/>
          <w:b/>
          <w:sz w:val="22"/>
          <w:u w:val="single"/>
          <w:lang w:val="de-CH"/>
        </w:rPr>
        <w:t>Das Formular ist in jedem Fall einzureichen, selbst wenn diese Meldung bereits anderweitig gemacht worden sein sollte</w:t>
      </w:r>
      <w:r>
        <w:rPr>
          <w:rFonts w:ascii="Times New Roman Standard" w:hAnsi="Times New Roman Standard"/>
          <w:sz w:val="22"/>
          <w:lang w:val="de-CH"/>
        </w:rPr>
        <w:t xml:space="preserve"> (ausser falls das auf die frühzeitige Zustellung des Formulars vom 12. November 2024 hin bereits erledigt worden sein sollte).</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 xml:space="preserve">Gerne erwartet die Ressortchefin Finanzen, Karin Birchler, Riedweg 1, 8845 Studen, den ausgefüllten und unterzeichneten Bogen Ihrer Kirchgemeinde bis allerspätestens am </w:t>
      </w:r>
      <w:r>
        <w:rPr>
          <w:rFonts w:ascii="Times New Roman Standard" w:hAnsi="Times New Roman Standard"/>
          <w:b/>
          <w:sz w:val="22"/>
          <w:u w:val="single"/>
          <w:lang w:val="de-CH"/>
        </w:rPr>
        <w:t>23. Dezember 2024</w:t>
      </w:r>
      <w:r>
        <w:rPr>
          <w:rFonts w:ascii="Times New Roman Standard" w:hAnsi="Times New Roman Standard"/>
          <w:sz w:val="22"/>
          <w:lang w:val="de-CH"/>
        </w:rPr>
        <w:t xml:space="preserve"> zurück - und nachdem die Kirchgemeindeversammlung bereits abgehalten worden ist, steht einer rechtzeitigen Erledigung nichts im Wege. Gerne hoffen wir, dass dieses Jahr endlich nicht wieder Mahnungen nötig sein werden.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 xml:space="preserve">Ebenso bitten wir alle Kirchgemeinden, welche das noch nicht erledigt haben, den </w:t>
      </w:r>
      <w:r>
        <w:rPr>
          <w:rFonts w:ascii="Times New Roman Standard" w:hAnsi="Times New Roman Standard"/>
          <w:b/>
          <w:sz w:val="22"/>
          <w:lang w:val="de-CH"/>
        </w:rPr>
        <w:t>genehmigten Voranschlag 2025</w:t>
      </w:r>
      <w:r>
        <w:rPr>
          <w:rFonts w:ascii="Times New Roman Standard" w:hAnsi="Times New Roman Standard"/>
          <w:sz w:val="22"/>
          <w:lang w:val="de-CH"/>
        </w:rPr>
        <w:t xml:space="preserve"> (d.h. in der Regel die den Stimmberechtigten zugestellte Broschüre) dann bis zum selben Zeitpunkt direkt der Ressortchefin Finanzen </w:t>
      </w:r>
      <w:r>
        <w:rPr>
          <w:rFonts w:ascii="Times New Roman Standard" w:hAnsi="Times New Roman Standard"/>
          <w:b/>
          <w:sz w:val="22"/>
          <w:lang w:val="de-CH"/>
        </w:rPr>
        <w:t>per Post</w:t>
      </w:r>
      <w:r>
        <w:rPr>
          <w:rFonts w:ascii="Times New Roman Standard" w:hAnsi="Times New Roman Standard"/>
          <w:sz w:val="22"/>
          <w:lang w:val="de-CH"/>
        </w:rPr>
        <w:t xml:space="preserve"> einzureichen.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Für Ihre Mitarbeit danken wir Ihnen bestens und wünschen noch eine schöne Adventszeit.</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Mit freundlichen Grüssen</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b/>
          <w:sz w:val="22"/>
          <w:lang w:val="de-CH"/>
        </w:rPr>
        <w:t>Kantonaler Kirchenvorstand</w:t>
      </w: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Dr. Linus Bruhin, Sekretär</w:t>
      </w:r>
    </w:p>
    <w:p w:rsidR="00000000" w:rsidRDefault="00000000">
      <w:pPr>
        <w:widowControl w:val="0"/>
        <w:tabs>
          <w:tab w:val="start" w:pos="8.50pt"/>
          <w:tab w:val="start" w:pos="30pt"/>
          <w:tab w:val="start" w:pos="96.40pt"/>
          <w:tab w:val="start" w:pos="273.80pt"/>
        </w:tabs>
        <w:spacing w:line="13.20pt" w:lineRule="auto"/>
        <w:jc w:val="end"/>
        <w:rPr>
          <w:rFonts w:ascii="Times New Roman Standard" w:hAnsi="Times New Roman Standard"/>
          <w:sz w:val="22"/>
          <w:lang w:val="de-CH"/>
        </w:rPr>
      </w:pPr>
      <w:r>
        <w:rPr>
          <w:rFonts w:ascii="Times New Roman Standard" w:hAnsi="Times New Roman Standard"/>
          <w:sz w:val="22"/>
          <w:u w:val="single"/>
          <w:lang w:val="de-CH"/>
        </w:rPr>
        <w:t>Beilage:</w:t>
      </w:r>
      <w:r>
        <w:rPr>
          <w:rFonts w:ascii="Times New Roman Standard" w:hAnsi="Times New Roman Standard"/>
          <w:sz w:val="22"/>
          <w:lang w:val="de-CH"/>
        </w:rPr>
        <w:t xml:space="preserve"> Erhebungsblatt</w:t>
      </w:r>
    </w:p>
    <w:p w:rsidR="00000000" w:rsidRDefault="00000000">
      <w:pPr>
        <w:widowControl w:val="0"/>
        <w:tabs>
          <w:tab w:val="start" w:pos="8.50pt"/>
          <w:tab w:val="start" w:pos="30pt"/>
          <w:tab w:val="start" w:pos="96.40pt"/>
          <w:tab w:val="start" w:pos="273.80pt"/>
        </w:tabs>
        <w:spacing w:line="13.20pt" w:lineRule="auto"/>
        <w:jc w:val="end"/>
        <w:rPr>
          <w:rFonts w:ascii="Times New Roman Standard" w:hAnsi="Times New Roman Standard"/>
          <w:sz w:val="22"/>
          <w:lang w:val="de-CH"/>
        </w:rPr>
      </w:pPr>
      <w:r>
        <w:rPr>
          <w:rFonts w:ascii="Times New Roman Standard" w:hAnsi="Times New Roman Standard"/>
          <w:sz w:val="22"/>
          <w:lang w:val="de-CH"/>
        </w:rPr>
        <w:br w:type="page"/>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b/>
          <w:sz w:val="22"/>
          <w:u w:val="single"/>
          <w:lang w:val="de-CH"/>
        </w:rPr>
        <w:t>Steuersatz für das Jahr 2025</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i/>
          <w:sz w:val="22"/>
          <w:lang w:val="de-CH"/>
        </w:rPr>
        <w:t>Adresse für Fenstercouvert:</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An die</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Röm.-kath. Kantonalkirche Schwyz</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Karin Birchler, Ressortchefin Finanzen</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Riedweg 1</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8845 Studen</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i/>
          <w:sz w:val="22"/>
          <w:lang w:val="de-CH"/>
        </w:rPr>
        <w:t>oder per Telefax an 055 414 30 50</w:t>
      </w: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jc w:val="both"/>
        <w:rPr>
          <w:rFonts w:ascii="Times New Roman Standard" w:hAnsi="Times New Roman Standard"/>
          <w:sz w:val="22"/>
          <w:lang w:val="de-CH"/>
        </w:rPr>
      </w:pPr>
      <w:r>
        <w:rPr>
          <w:rFonts w:ascii="Times New Roman Standard" w:hAnsi="Times New Roman Standard"/>
          <w:sz w:val="22"/>
          <w:lang w:val="de-CH"/>
        </w:rPr>
        <w:t>Röm.-kath. Kirchgemeinde:</w:t>
      </w:r>
      <w:r>
        <w:rPr>
          <w:rFonts w:ascii="Times New Roman Standard" w:hAnsi="Times New Roman Standard"/>
          <w:sz w:val="22"/>
          <w:lang w:val="de-CH"/>
        </w:rPr>
        <w:tab/>
      </w:r>
      <w:r>
        <w:rPr>
          <w:rFonts w:ascii="Times New Roman Standard" w:hAnsi="Times New Roman Standard"/>
          <w:sz w:val="22"/>
          <w:lang w:val="de-CH"/>
        </w:rPr>
        <w:tab/>
      </w: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gültiger Steuersatz im Jahre 2025:</w:t>
      </w:r>
      <w:r>
        <w:rPr>
          <w:rFonts w:ascii="Times New Roman Standard" w:hAnsi="Times New Roman Standard"/>
          <w:sz w:val="22"/>
          <w:lang w:val="de-CH"/>
        </w:rPr>
        <w:tab/>
      </w:r>
      <w:r>
        <w:rPr>
          <w:rFonts w:ascii="Times New Roman Standard" w:hAnsi="Times New Roman Standard"/>
          <w:sz w:val="22"/>
          <w:lang w:val="de-CH"/>
        </w:rPr>
        <w:tab/>
      </w: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Ort, Datum:</w:t>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Stempel und Unterschrift:</w:t>
      </w: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 xml:space="preserve">Bitte bis allerspätestens </w:t>
      </w:r>
      <w:r>
        <w:rPr>
          <w:rFonts w:ascii="Times New Roman Standard" w:hAnsi="Times New Roman Standard"/>
          <w:sz w:val="22"/>
          <w:u w:val="single"/>
          <w:lang w:val="de-CH"/>
        </w:rPr>
        <w:t>23. Dezember 2024</w:t>
      </w:r>
      <w:r>
        <w:rPr>
          <w:rFonts w:ascii="Times New Roman Standard" w:hAnsi="Times New Roman Standard"/>
          <w:sz w:val="22"/>
          <w:lang w:val="de-CH"/>
        </w:rPr>
        <w:t xml:space="preserve"> ausgefüllt und unterzeichnet direkt senden an:</w:t>
      </w:r>
    </w:p>
    <w:p w:rsidR="007A5F10" w:rsidRDefault="00000000">
      <w:pPr>
        <w:widowControl w:val="0"/>
        <w:tabs>
          <w:tab w:val="start" w:pos="8.50pt"/>
          <w:tab w:val="start" w:pos="30pt"/>
          <w:tab w:val="start" w:pos="96.40pt"/>
          <w:tab w:val="start" w:pos="172.90pt"/>
          <w:tab w:val="end" w:leader="dot" w:pos="428.05pt"/>
        </w:tabs>
        <w:spacing w:line="13.20pt" w:lineRule="auto"/>
      </w:pPr>
      <w:r>
        <w:rPr>
          <w:rFonts w:ascii="Times New Roman Standard" w:hAnsi="Times New Roman Standard"/>
          <w:sz w:val="22"/>
          <w:lang w:val="de-CH"/>
        </w:rPr>
        <w:t>Karin Birchler, Riedweg 1, 8845 Studen</w:t>
      </w:r>
    </w:p>
    <w:sectPr w:rsidR="007A5F10">
      <w:pgSz w:w="595.25pt" w:h="841.85pt"/>
      <w:pgMar w:top="36.55pt" w:right="57.85pt" w:bottom="14.15pt" w:left="68pt" w:header="36.55pt" w:footer="14.15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0000000000000000000"/>
    <w:charset w:characterSet="iso-8859-1"/>
    <w:family w:val="swiss"/>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36pt"/>
  <w:hyphenationZone w:val="0pt"/>
  <w:doNotHyphenateCaps/>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D0"/>
    <w:rsid w:val="001832D0"/>
    <w:rsid w:val="007A5F10"/>
    <w:rsid w:val="00C34D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D261FFC-2C5D-493E-99ED-664077DAD02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semiHidden/>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345</Words>
  <Characters>2176</Characters>
  <Application>Microsoft Office Word</Application>
  <DocSecurity>0</DocSecurity>
  <Lines>18</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cp:lastModifiedBy>Linus Bruhin</cp:lastModifiedBy>
  <cp:revision>2</cp:revision>
  <cp:lastPrinted>2024-12-12T12:35:00Z</cp:lastPrinted>
  <dcterms:created xsi:type="dcterms:W3CDTF">2024-12-12T13:35:00Z</dcterms:created>
  <dcterms:modified xsi:type="dcterms:W3CDTF">2024-12-12T13:35:00Z</dcterms:modified>
</cp:coreProperties>
</file>