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5448D" w14:textId="65E3BECB" w:rsidR="00E647EF" w:rsidRDefault="00E647EF"/>
    <w:p w14:paraId="6D1B6F66" w14:textId="6EA79F04" w:rsidR="00E647EF" w:rsidRDefault="00E647EF" w:rsidP="005E2BBF">
      <w:pPr>
        <w:pStyle w:val="Titel"/>
      </w:pPr>
      <w:r>
        <w:t xml:space="preserve">Bedienungsanleitung </w:t>
      </w:r>
    </w:p>
    <w:p w14:paraId="2F8C5923" w14:textId="461542AC" w:rsidR="00E647EF" w:rsidRDefault="005E2BBF" w:rsidP="005E2BBF">
      <w:pPr>
        <w:pStyle w:val="berschrift1"/>
      </w:pPr>
      <w:r>
        <w:t>Einführung</w:t>
      </w:r>
    </w:p>
    <w:p w14:paraId="38AB960E" w14:textId="26D7EA60" w:rsidR="00181162" w:rsidRDefault="00181162" w:rsidP="00181162">
      <w:pPr>
        <w:jc w:val="both"/>
      </w:pPr>
      <w:r>
        <w:t xml:space="preserve">Die Kantonalkirche Schwyz möchte </w:t>
      </w:r>
      <w:r w:rsidR="00B755C2">
        <w:t xml:space="preserve">die Angebote und Leistungen in den Kirchgemeinden und Pfarreien gebündelt für den Kanton sichtbar machen. Personen, die sich für die Leistung der katholischen Kirche im Kanton Schwyz interessieren, sollen einen einfachen Überblick erhalten können. </w:t>
      </w:r>
      <w:r w:rsidR="00953FD4">
        <w:t>Wie andere Kantonalkirchen möchten wir das über die</w:t>
      </w:r>
      <w:r>
        <w:t xml:space="preserve"> Internetseite </w:t>
      </w:r>
      <w:hyperlink r:id="rId7" w:history="1">
        <w:r w:rsidRPr="00672F36">
          <w:rPr>
            <w:rStyle w:val="Hyperlink"/>
          </w:rPr>
          <w:t>www.Kirchensteuern-sei-dank.ch</w:t>
        </w:r>
      </w:hyperlink>
      <w:r>
        <w:t xml:space="preserve"> </w:t>
      </w:r>
      <w:r w:rsidR="00953FD4">
        <w:t>ermöglichen</w:t>
      </w:r>
      <w:r>
        <w:t xml:space="preserve">. Sobald diese Übersicht </w:t>
      </w:r>
      <w:r w:rsidR="00953FD4">
        <w:t>aufgebaut ist</w:t>
      </w:r>
      <w:r>
        <w:t xml:space="preserve">, </w:t>
      </w:r>
      <w:r w:rsidR="00953FD4">
        <w:t>wäre</w:t>
      </w:r>
      <w:r>
        <w:t xml:space="preserve"> es sinnvoll, dass die</w:t>
      </w:r>
      <w:r w:rsidR="00953FD4">
        <w:t>se</w:t>
      </w:r>
      <w:r>
        <w:t xml:space="preserve"> Seite </w:t>
      </w:r>
      <w:r w:rsidR="00953FD4">
        <w:t xml:space="preserve">mit </w:t>
      </w:r>
      <w:r>
        <w:t>den Webauftritten der Pfarreien und Kirchgemeinden verlinkt wird.</w:t>
      </w:r>
      <w:r w:rsidR="00953FD4">
        <w:t xml:space="preserve"> So ist es auch möglich, über die lokale Seite auf den Gesamtüberblick zu gelangen.</w:t>
      </w:r>
    </w:p>
    <w:p w14:paraId="128E2BC6" w14:textId="46C24763" w:rsidR="00953FD4" w:rsidRDefault="00181162" w:rsidP="00181162">
      <w:pPr>
        <w:jc w:val="both"/>
      </w:pPr>
      <w:r>
        <w:t xml:space="preserve">Bevor es jedoch so weit ist, kommen wir nicht umhin, mit Ihrer Mithilfe die dafür erforderlichen Daten zu erarbeiten. </w:t>
      </w:r>
      <w:r w:rsidR="00B0550C" w:rsidRPr="00B0550C">
        <w:rPr>
          <w:b/>
          <w:bCs/>
        </w:rPr>
        <w:t>Am besten orientieren Sie sich an den Angeboten und Leistungen im Jahre 2022.</w:t>
      </w:r>
      <w:r w:rsidR="00B0550C">
        <w:t xml:space="preserve"> </w:t>
      </w:r>
      <w:r w:rsidR="00AB4404">
        <w:t xml:space="preserve">Wir bitten Sie uns pro Kirchgemeinde </w:t>
      </w:r>
      <w:r w:rsidR="00953FD4">
        <w:t>die mitgelieferte Excel-Arbeitsmappe</w:t>
      </w:r>
      <w:r w:rsidR="00AB4404">
        <w:t xml:space="preserve"> auszufüllen. </w:t>
      </w:r>
      <w:r w:rsidR="00953FD4">
        <w:t xml:space="preserve">In Kirchgemeinden mit mehreren Pfarreien können </w:t>
      </w:r>
      <w:r w:rsidR="00AB4404">
        <w:t>die Angaben nach Pfarrei unterscheiden</w:t>
      </w:r>
      <w:r w:rsidR="00953FD4">
        <w:t xml:space="preserve"> werden (Weiteres dazu in den nachfolgenden Erklärungen). </w:t>
      </w:r>
      <w:r>
        <w:t>Wir sind Ihnen dankbar, wenn Sie uns unterstützen</w:t>
      </w:r>
      <w:r w:rsidR="00953FD4">
        <w:t xml:space="preserve"> und sich die Mühe machen uns die Daten zu liefern. Wir alle sind heute gefordert mehr Informationen über unser Tun verfügbar zu machen.</w:t>
      </w:r>
      <w:r>
        <w:t xml:space="preserve"> </w:t>
      </w:r>
    </w:p>
    <w:p w14:paraId="25771D98" w14:textId="2EC46734" w:rsidR="00181162" w:rsidRDefault="00181162" w:rsidP="00181162">
      <w:pPr>
        <w:jc w:val="both"/>
      </w:pPr>
      <w:r>
        <w:t xml:space="preserve">Mit den nachfolgenden </w:t>
      </w:r>
      <w:r w:rsidR="00953FD4">
        <w:t>Erklärungen</w:t>
      </w:r>
      <w:r>
        <w:t xml:space="preserve"> wollen wir Ihnen das </w:t>
      </w:r>
      <w:r w:rsidR="00953FD4">
        <w:t>Ausfüllen</w:t>
      </w:r>
      <w:r>
        <w:t xml:space="preserve"> der Excel-</w:t>
      </w:r>
      <w:r w:rsidR="00953FD4">
        <w:t>Arbeitsmappe</w:t>
      </w:r>
      <w:r>
        <w:t xml:space="preserve"> erleichtern. Wenn sie </w:t>
      </w:r>
      <w:r w:rsidR="00953FD4">
        <w:t xml:space="preserve">darüber hinaus </w:t>
      </w:r>
      <w:r>
        <w:t>Unterstützung benötigen, können Sie sich an</w:t>
      </w:r>
      <w:r w:rsidR="00953FD4">
        <w:t>:</w:t>
      </w:r>
    </w:p>
    <w:p w14:paraId="229BF211" w14:textId="3DE4942A" w:rsidR="00597FB0" w:rsidRDefault="00953FD4" w:rsidP="00597FB0">
      <w:pPr>
        <w:rPr>
          <w:rStyle w:val="Hyperlink"/>
        </w:rPr>
      </w:pPr>
      <w:r w:rsidRPr="00597FB0">
        <w:rPr>
          <w:b/>
          <w:bCs/>
        </w:rPr>
        <w:t>Tobias Briker</w:t>
      </w:r>
      <w:r>
        <w:t xml:space="preserve">, </w:t>
      </w:r>
      <w:r w:rsidR="00597FB0">
        <w:t xml:space="preserve">per Telefon 076 302 31 51 oder per E-Mail: </w:t>
      </w:r>
      <w:hyperlink r:id="rId8" w:history="1">
        <w:r w:rsidR="00597FB0" w:rsidRPr="00B36C6C">
          <w:rPr>
            <w:rStyle w:val="Hyperlink"/>
          </w:rPr>
          <w:t>tobias.briker@sz.kath.ch</w:t>
        </w:r>
      </w:hyperlink>
    </w:p>
    <w:p w14:paraId="0514D638" w14:textId="6CD10879" w:rsidR="00125234" w:rsidRPr="00125234" w:rsidRDefault="00125234" w:rsidP="00597FB0">
      <w:pPr>
        <w:rPr>
          <w:color w:val="000000" w:themeColor="text1"/>
        </w:rPr>
      </w:pPr>
      <w:r w:rsidRPr="00125234">
        <w:rPr>
          <w:rStyle w:val="Hyperlink"/>
          <w:color w:val="000000" w:themeColor="text1"/>
          <w:u w:val="none"/>
        </w:rPr>
        <w:t xml:space="preserve">Er steht Ihnen jeweils am Mittwoch zwischen 16.00 und 18.00 Uhr und </w:t>
      </w:r>
      <w:r>
        <w:rPr>
          <w:rStyle w:val="Hyperlink"/>
          <w:color w:val="000000" w:themeColor="text1"/>
          <w:u w:val="none"/>
        </w:rPr>
        <w:t xml:space="preserve">am </w:t>
      </w:r>
      <w:r w:rsidRPr="00125234">
        <w:rPr>
          <w:rStyle w:val="Hyperlink"/>
          <w:color w:val="000000" w:themeColor="text1"/>
          <w:u w:val="none"/>
        </w:rPr>
        <w:t>Freitag von 14.00 bis 17.00 telefonisch zur Verfügung</w:t>
      </w:r>
      <w:r>
        <w:rPr>
          <w:rStyle w:val="Hyperlink"/>
          <w:color w:val="000000" w:themeColor="text1"/>
          <w:u w:val="none"/>
        </w:rPr>
        <w:t>.</w:t>
      </w:r>
    </w:p>
    <w:p w14:paraId="1D0D0D67" w14:textId="63F21863" w:rsidR="00597FB0" w:rsidRDefault="00597FB0" w:rsidP="00597FB0">
      <w:r>
        <w:t>Tobias Briker ist Student an der Theologischen Hochschule in Chur und unterstützt uns in diesem Projekt.</w:t>
      </w:r>
    </w:p>
    <w:p w14:paraId="527B0216" w14:textId="03945063" w:rsidR="00181162" w:rsidRDefault="00181162" w:rsidP="005E6C6F">
      <w:pPr>
        <w:jc w:val="both"/>
      </w:pPr>
      <w:r>
        <w:t>Wir sind Ihnen dankbar, wenn Sie uns Ihre Daten bis Ende Mai 2023 zustellen könnten</w:t>
      </w:r>
      <w:r w:rsidR="0044420B">
        <w:t>. Wir bitten Sie die Daten elektronisch an folgende Adresse zu übermitteln:</w:t>
      </w:r>
    </w:p>
    <w:p w14:paraId="06CC8EB0" w14:textId="70BACDD6" w:rsidR="00597FB0" w:rsidRDefault="00597FB0" w:rsidP="00597FB0">
      <w:r w:rsidRPr="00597FB0">
        <w:rPr>
          <w:b/>
          <w:bCs/>
        </w:rPr>
        <w:t>Tobias Briker</w:t>
      </w:r>
      <w:r>
        <w:rPr>
          <w:b/>
          <w:bCs/>
        </w:rPr>
        <w:t xml:space="preserve">: </w:t>
      </w:r>
      <w:r>
        <w:t xml:space="preserve">E-Mail: </w:t>
      </w:r>
      <w:hyperlink r:id="rId9" w:history="1">
        <w:r w:rsidRPr="00B36C6C">
          <w:rPr>
            <w:rStyle w:val="Hyperlink"/>
          </w:rPr>
          <w:t>tobias.briker@sz.kath.ch</w:t>
        </w:r>
      </w:hyperlink>
    </w:p>
    <w:p w14:paraId="08A6AA76" w14:textId="5A579C58" w:rsidR="00B26483" w:rsidRDefault="00B26483" w:rsidP="005E6C6F">
      <w:pPr>
        <w:jc w:val="both"/>
      </w:pPr>
      <w:r>
        <w:t>Die hier verwendeten Abbildungen sollen der Orientierung dienen. Am besten drucken Sie die Bedienungsanleitung aus und beginnen Sie mit der Excel-</w:t>
      </w:r>
      <w:r w:rsidR="00953FD4">
        <w:t>Arbeitsmappe</w:t>
      </w:r>
      <w:r>
        <w:t xml:space="preserve"> zu arbeiten.</w:t>
      </w:r>
    </w:p>
    <w:p w14:paraId="75DBE3EA" w14:textId="6BD2F4F9" w:rsidR="00E647EF" w:rsidRDefault="00E647EF" w:rsidP="005E6C6F">
      <w:pPr>
        <w:pStyle w:val="berschrift1"/>
        <w:jc w:val="both"/>
      </w:pPr>
      <w:r>
        <w:t>Was soll in den Tabellen eingetragen werden?</w:t>
      </w:r>
    </w:p>
    <w:p w14:paraId="170CF629" w14:textId="3B17FEFF" w:rsidR="00E647EF" w:rsidRDefault="00E647EF" w:rsidP="005E6C6F">
      <w:pPr>
        <w:jc w:val="both"/>
      </w:pPr>
      <w:r>
        <w:t xml:space="preserve">Die Excel-Arbeitsmappe besteht aus zwei Teilen: Dem Arbeitsblatt </w:t>
      </w:r>
      <w:r w:rsidR="0044420B">
        <w:t>«</w:t>
      </w:r>
      <w:r>
        <w:t>Grunddaten</w:t>
      </w:r>
      <w:r w:rsidR="0044420B">
        <w:t>»</w:t>
      </w:r>
      <w:r>
        <w:t xml:space="preserve"> und dem Arbeitsblatt «Was andere so angeben»</w:t>
      </w:r>
      <w:r w:rsidR="0044420B">
        <w:t xml:space="preserve"> (links unten in der Excel-Tabelle)</w:t>
      </w:r>
      <w:r>
        <w:t>. Wenn Sie auf das Arbeitsblatt «Was andere so angeben» gehen, erhalten Sie Hinweise an welchen Angaben wir interessiert sind.</w:t>
      </w:r>
    </w:p>
    <w:p w14:paraId="229E6144" w14:textId="3C962A43" w:rsidR="00B26483" w:rsidRDefault="0025633B">
      <w:r>
        <w:rPr>
          <w:noProof/>
        </w:rPr>
        <w:lastRenderedPageBreak/>
        <w:drawing>
          <wp:inline distT="0" distB="0" distL="0" distR="0" wp14:anchorId="67E01F5C" wp14:editId="1027F6D5">
            <wp:extent cx="2895201" cy="1576552"/>
            <wp:effectExtent l="0" t="0" r="635" b="5080"/>
            <wp:docPr id="24" name="Grafik 24" descr="Ein Bild, das Text, Screensho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Screenshot, drinnen enthält.&#10;&#10;Automatisch generierte Beschreibung"/>
                    <pic:cNvPicPr/>
                  </pic:nvPicPr>
                  <pic:blipFill rotWithShape="1">
                    <a:blip r:embed="rId10"/>
                    <a:srcRect t="73406" r="86918"/>
                    <a:stretch/>
                  </pic:blipFill>
                  <pic:spPr bwMode="auto">
                    <a:xfrm>
                      <a:off x="0" y="0"/>
                      <a:ext cx="2939070" cy="1600440"/>
                    </a:xfrm>
                    <a:prstGeom prst="rect">
                      <a:avLst/>
                    </a:prstGeom>
                    <a:ln>
                      <a:noFill/>
                    </a:ln>
                    <a:extLst>
                      <a:ext uri="{53640926-AAD7-44D8-BBD7-CCE9431645EC}">
                        <a14:shadowObscured xmlns:a14="http://schemas.microsoft.com/office/drawing/2010/main"/>
                      </a:ext>
                    </a:extLst>
                  </pic:spPr>
                </pic:pic>
              </a:graphicData>
            </a:graphic>
          </wp:inline>
        </w:drawing>
      </w:r>
    </w:p>
    <w:p w14:paraId="4FE50D0B" w14:textId="3CBDFDC9" w:rsidR="00E647EF" w:rsidRDefault="00E647EF">
      <w:pPr>
        <w:rPr>
          <w:noProof/>
        </w:rPr>
      </w:pPr>
    </w:p>
    <w:p w14:paraId="3FBBA376" w14:textId="6B442739" w:rsidR="00E647EF" w:rsidRDefault="00E647EF" w:rsidP="005E6C6F">
      <w:pPr>
        <w:jc w:val="both"/>
      </w:pPr>
      <w:r>
        <w:t xml:space="preserve">Diese Übersicht </w:t>
      </w:r>
      <w:r w:rsidR="005E6C6F">
        <w:t xml:space="preserve">von möglichen Aktivitäten/Leitungen </w:t>
      </w:r>
      <w:r w:rsidR="001F2BE5">
        <w:t>soll Ihnen bei der Überlegung helfen, was Ihre Pfarrei/Kirchgemeinde ausmacht und Sie im Arbeitsblatt als Ihre Grunddaten eintragen können</w:t>
      </w:r>
      <w:r w:rsidR="0044420B">
        <w:t>/sollen</w:t>
      </w:r>
      <w:r w:rsidR="001F2BE5">
        <w:t>. Vielleicht gewinnen Sie aus der Tabelle</w:t>
      </w:r>
      <w:r w:rsidR="0044420B">
        <w:t xml:space="preserve"> als Nebeneffekt</w:t>
      </w:r>
      <w:r w:rsidR="001F2BE5">
        <w:t xml:space="preserve"> auch Anregungen wie Sie Ihr Pfarreileben weiterentwickeln können.</w:t>
      </w:r>
    </w:p>
    <w:p w14:paraId="6F518C2F" w14:textId="7ECA50D3" w:rsidR="001F2BE5" w:rsidRDefault="001F2BE5" w:rsidP="005E2BBF">
      <w:pPr>
        <w:pStyle w:val="berschrift1"/>
      </w:pPr>
      <w:r>
        <w:t xml:space="preserve">Wie ist das Arbeitsblatt Grunddaten </w:t>
      </w:r>
      <w:r w:rsidR="00183317">
        <w:t>aufgebaut</w:t>
      </w:r>
      <w:r>
        <w:t>?</w:t>
      </w:r>
    </w:p>
    <w:p w14:paraId="1F961504" w14:textId="34EDC359" w:rsidR="001F2BE5" w:rsidRDefault="00BF3050" w:rsidP="005E6C6F">
      <w:pPr>
        <w:jc w:val="both"/>
      </w:pPr>
      <w:r>
        <w:rPr>
          <w:noProof/>
        </w:rPr>
        <w:drawing>
          <wp:anchor distT="0" distB="0" distL="114300" distR="114300" simplePos="0" relativeHeight="251661312" behindDoc="0" locked="0" layoutInCell="1" allowOverlap="1" wp14:anchorId="11344E4A" wp14:editId="2293CEA8">
            <wp:simplePos x="0" y="0"/>
            <wp:positionH relativeFrom="margin">
              <wp:align>left</wp:align>
            </wp:positionH>
            <wp:positionV relativeFrom="paragraph">
              <wp:posOffset>967105</wp:posOffset>
            </wp:positionV>
            <wp:extent cx="5676900" cy="2002155"/>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5886" t="3704" r="1455" b="40123"/>
                    <a:stretch/>
                  </pic:blipFill>
                  <pic:spPr bwMode="auto">
                    <a:xfrm>
                      <a:off x="0" y="0"/>
                      <a:ext cx="5676900" cy="200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C6F">
        <w:t xml:space="preserve">Wechseln Sie nun auf das Arbeitsblatt «Grunddaten». </w:t>
      </w:r>
      <w:r w:rsidR="001F2BE5">
        <w:t xml:space="preserve">Das Tabellenblatt ist in </w:t>
      </w:r>
      <w:r w:rsidR="00946299">
        <w:t>sieben</w:t>
      </w:r>
      <w:r w:rsidR="001F2BE5">
        <w:t xml:space="preserve"> Spalten unterteilt. Sie dienen der </w:t>
      </w:r>
      <w:r w:rsidR="005E2BBF">
        <w:t>Erfassung von Dienstleistungen, Gebäuden, usw.</w:t>
      </w:r>
      <w:r w:rsidR="001F2BE5">
        <w:t xml:space="preserve">, der Lokalisierung der Angaben, Hinweise im Internet </w:t>
      </w:r>
      <w:r w:rsidR="00183317">
        <w:t>und die Inhaltliche Beschreibung.</w:t>
      </w:r>
      <w:r w:rsidR="005E6C6F">
        <w:t xml:space="preserve"> </w:t>
      </w:r>
      <w:r w:rsidR="00946299">
        <w:t>Diese sind</w:t>
      </w:r>
      <w:r w:rsidR="005E6C6F">
        <w:t xml:space="preserve"> wie folgt überschr</w:t>
      </w:r>
      <w:r w:rsidR="00946299">
        <w:t>ie</w:t>
      </w:r>
      <w:r w:rsidR="005E6C6F">
        <w:t>ben: «Zuordnung in Gruppen», «Name», «Adresse», «Link», «Beschreibung</w:t>
      </w:r>
      <w:r w:rsidR="00B0550C">
        <w:t>»,</w:t>
      </w:r>
      <w:r w:rsidR="00946299">
        <w:t xml:space="preserve"> «Pfarrei»</w:t>
      </w:r>
      <w:r w:rsidR="00B0550C">
        <w:t xml:space="preserve"> und</w:t>
      </w:r>
      <w:r w:rsidR="00B0550C" w:rsidRPr="00B0550C">
        <w:t xml:space="preserve"> </w:t>
      </w:r>
      <w:r w:rsidR="00B0550C">
        <w:t>«Koordinaten»</w:t>
      </w:r>
      <w:r w:rsidR="005E6C6F">
        <w:t>.</w:t>
      </w:r>
    </w:p>
    <w:p w14:paraId="729495D4" w14:textId="4237F857" w:rsidR="00BF3050" w:rsidRDefault="00BF3050" w:rsidP="005E6C6F">
      <w:pPr>
        <w:jc w:val="both"/>
      </w:pPr>
    </w:p>
    <w:p w14:paraId="3CF715D6" w14:textId="2306CF7E" w:rsidR="005E2BBF" w:rsidRDefault="005E2BBF" w:rsidP="005E2BBF">
      <w:r>
        <w:t xml:space="preserve">Die Zeilen sind in sechs Bereiche gruppiert. </w:t>
      </w:r>
      <w:r w:rsidR="0060255F">
        <w:t xml:space="preserve">Klicken Sie links der Spalte A auf </w:t>
      </w:r>
      <w:r w:rsidR="0036241F">
        <w:rPr>
          <w:rFonts w:eastAsia="Times New Roman"/>
        </w:rPr>
        <w:t>das Plus</w:t>
      </w:r>
      <w:r w:rsidR="0036241F" w:rsidRPr="00B0550C">
        <w:rPr>
          <w:rFonts w:eastAsia="Times New Roman"/>
        </w:rPr>
        <w:t xml:space="preserve">-Zeichen, </w:t>
      </w:r>
      <w:r w:rsidR="00B0550C" w:rsidRPr="00B0550C">
        <w:rPr>
          <w:rFonts w:eastAsia="Times New Roman"/>
        </w:rPr>
        <w:t xml:space="preserve">öffnen </w:t>
      </w:r>
      <w:r w:rsidR="0036241F" w:rsidRPr="00B0550C">
        <w:rPr>
          <w:rFonts w:eastAsia="Times New Roman"/>
        </w:rPr>
        <w:t xml:space="preserve">sich die Gruppen und damit die Zeilen zur Datenerfassung. Klicken Sie nach dem Erfassen auf das Minus-Zeichen, </w:t>
      </w:r>
      <w:r w:rsidR="00B0550C" w:rsidRPr="00B0550C">
        <w:rPr>
          <w:rFonts w:eastAsia="Times New Roman"/>
        </w:rPr>
        <w:t>schliesst sich</w:t>
      </w:r>
      <w:r w:rsidR="0036241F" w:rsidRPr="00B0550C">
        <w:rPr>
          <w:rFonts w:eastAsia="Times New Roman"/>
        </w:rPr>
        <w:t xml:space="preserve"> die Gruppe wieder</w:t>
      </w:r>
      <w:r w:rsidR="00B0550C" w:rsidRPr="00B0550C">
        <w:rPr>
          <w:rFonts w:eastAsia="Times New Roman"/>
        </w:rPr>
        <w:t>. So können Sie besser die Übersicht wahren. Es lohnt sich die Eingaben</w:t>
      </w:r>
      <w:r w:rsidR="0036241F" w:rsidRPr="00B0550C">
        <w:rPr>
          <w:rFonts w:eastAsia="Times New Roman"/>
        </w:rPr>
        <w:t xml:space="preserve"> regelmässig </w:t>
      </w:r>
      <w:r w:rsidR="00B0550C" w:rsidRPr="00B0550C">
        <w:rPr>
          <w:rFonts w:eastAsia="Times New Roman"/>
        </w:rPr>
        <w:t>zu speichern, damit sie sicher erfasst sind</w:t>
      </w:r>
      <w:r w:rsidR="0060255F" w:rsidRPr="00B0550C">
        <w:t>.</w:t>
      </w:r>
      <w:r w:rsidR="0060255F">
        <w:t xml:space="preserve"> </w:t>
      </w:r>
      <w:r>
        <w:t>In den ersten fünf Gruppen können die Leistungen mit einer Zuordnung zu Untergruppen versehen werden</w:t>
      </w:r>
      <w:r w:rsidR="0060255F">
        <w:t xml:space="preserve"> (</w:t>
      </w:r>
      <w:r w:rsidR="0036241F">
        <w:t>W</w:t>
      </w:r>
      <w:r w:rsidR="0060255F">
        <w:t>eiteres dazu folgt):</w:t>
      </w:r>
    </w:p>
    <w:p w14:paraId="6CD5029D" w14:textId="63B553AD" w:rsidR="005E2BBF" w:rsidRDefault="005E2BBF" w:rsidP="005E2BBF">
      <w:pPr>
        <w:pStyle w:val="Listenabsatz"/>
        <w:numPr>
          <w:ilvl w:val="0"/>
          <w:numId w:val="1"/>
        </w:numPr>
      </w:pPr>
      <w:r>
        <w:t>100</w:t>
      </w:r>
      <w:r>
        <w:tab/>
        <w:t>Seelsorge und Soziales</w:t>
      </w:r>
    </w:p>
    <w:p w14:paraId="42D24163" w14:textId="77777777" w:rsidR="005E2BBF" w:rsidRDefault="005E2BBF" w:rsidP="005E2BBF">
      <w:pPr>
        <w:pStyle w:val="Listenabsatz"/>
        <w:numPr>
          <w:ilvl w:val="1"/>
          <w:numId w:val="1"/>
        </w:numPr>
      </w:pPr>
      <w:r>
        <w:t>110</w:t>
      </w:r>
      <w:r>
        <w:tab/>
        <w:t>Seelsorge allgemein</w:t>
      </w:r>
    </w:p>
    <w:p w14:paraId="172352A7" w14:textId="77777777" w:rsidR="005E2BBF" w:rsidRDefault="005E2BBF" w:rsidP="005E2BBF">
      <w:pPr>
        <w:pStyle w:val="Listenabsatz"/>
        <w:numPr>
          <w:ilvl w:val="1"/>
          <w:numId w:val="1"/>
        </w:numPr>
      </w:pPr>
      <w:r>
        <w:t>120</w:t>
      </w:r>
      <w:r>
        <w:tab/>
        <w:t>Ehe- und Familien</w:t>
      </w:r>
    </w:p>
    <w:p w14:paraId="4126826C" w14:textId="77777777" w:rsidR="005E2BBF" w:rsidRDefault="005E2BBF" w:rsidP="005E2BBF">
      <w:pPr>
        <w:pStyle w:val="Listenabsatz"/>
        <w:numPr>
          <w:ilvl w:val="1"/>
          <w:numId w:val="1"/>
        </w:numPr>
      </w:pPr>
      <w:r>
        <w:t>130</w:t>
      </w:r>
      <w:r>
        <w:tab/>
        <w:t>Integration (Ausländer, Flüchtlinge)</w:t>
      </w:r>
    </w:p>
    <w:p w14:paraId="7D663416" w14:textId="77777777" w:rsidR="005E2BBF" w:rsidRDefault="005E2BBF" w:rsidP="005E2BBF">
      <w:pPr>
        <w:pStyle w:val="Listenabsatz"/>
        <w:numPr>
          <w:ilvl w:val="1"/>
          <w:numId w:val="1"/>
        </w:numPr>
      </w:pPr>
      <w:r>
        <w:t>140</w:t>
      </w:r>
      <w:r>
        <w:tab/>
        <w:t>Lebensberatung</w:t>
      </w:r>
    </w:p>
    <w:p w14:paraId="54E91B70" w14:textId="77777777" w:rsidR="005E2BBF" w:rsidRDefault="005E2BBF" w:rsidP="005E2BBF">
      <w:pPr>
        <w:pStyle w:val="Listenabsatz"/>
        <w:numPr>
          <w:ilvl w:val="1"/>
          <w:numId w:val="1"/>
        </w:numPr>
      </w:pPr>
      <w:r>
        <w:t>150</w:t>
      </w:r>
      <w:r>
        <w:tab/>
        <w:t>Frauen und Gemeinschaft</w:t>
      </w:r>
    </w:p>
    <w:p w14:paraId="0DCE83D0" w14:textId="77777777" w:rsidR="005E2BBF" w:rsidRDefault="005E2BBF" w:rsidP="005E2BBF">
      <w:pPr>
        <w:pStyle w:val="Listenabsatz"/>
        <w:numPr>
          <w:ilvl w:val="1"/>
          <w:numId w:val="1"/>
        </w:numPr>
      </w:pPr>
      <w:r>
        <w:t>160</w:t>
      </w:r>
      <w:r>
        <w:tab/>
        <w:t>Spezialseelsorge</w:t>
      </w:r>
    </w:p>
    <w:p w14:paraId="46A37A29" w14:textId="77777777" w:rsidR="005E2BBF" w:rsidRDefault="005E2BBF" w:rsidP="005E2BBF">
      <w:pPr>
        <w:pStyle w:val="Listenabsatz"/>
        <w:numPr>
          <w:ilvl w:val="1"/>
          <w:numId w:val="1"/>
        </w:numPr>
      </w:pPr>
      <w:r>
        <w:t>170</w:t>
      </w:r>
      <w:r>
        <w:tab/>
        <w:t>Sterben und Tod</w:t>
      </w:r>
    </w:p>
    <w:p w14:paraId="08924832" w14:textId="77777777" w:rsidR="005E2BBF" w:rsidRDefault="005E2BBF" w:rsidP="005E2BBF">
      <w:pPr>
        <w:pStyle w:val="Listenabsatz"/>
        <w:numPr>
          <w:ilvl w:val="0"/>
          <w:numId w:val="1"/>
        </w:numPr>
      </w:pPr>
      <w:r>
        <w:t>200</w:t>
      </w:r>
      <w:r>
        <w:tab/>
        <w:t>Pfarreileben und Kultur</w:t>
      </w:r>
    </w:p>
    <w:p w14:paraId="6EE85CB6" w14:textId="77777777" w:rsidR="005E2BBF" w:rsidRDefault="005E2BBF" w:rsidP="005E2BBF">
      <w:pPr>
        <w:pStyle w:val="Listenabsatz"/>
        <w:numPr>
          <w:ilvl w:val="1"/>
          <w:numId w:val="1"/>
        </w:numPr>
      </w:pPr>
      <w:r>
        <w:t>210</w:t>
      </w:r>
      <w:r>
        <w:tab/>
        <w:t>Kirchenmusik und Chöre</w:t>
      </w:r>
    </w:p>
    <w:p w14:paraId="633994F2" w14:textId="77777777" w:rsidR="005E2BBF" w:rsidRDefault="005E2BBF" w:rsidP="005E2BBF">
      <w:pPr>
        <w:pStyle w:val="Listenabsatz"/>
        <w:numPr>
          <w:ilvl w:val="1"/>
          <w:numId w:val="1"/>
        </w:numPr>
      </w:pPr>
      <w:r>
        <w:t>220</w:t>
      </w:r>
      <w:r>
        <w:tab/>
        <w:t>Tradition und Brauchtum</w:t>
      </w:r>
    </w:p>
    <w:p w14:paraId="3313F83C" w14:textId="77777777" w:rsidR="005E2BBF" w:rsidRDefault="005E2BBF" w:rsidP="005E2BBF">
      <w:pPr>
        <w:pStyle w:val="Listenabsatz"/>
        <w:numPr>
          <w:ilvl w:val="1"/>
          <w:numId w:val="1"/>
        </w:numPr>
      </w:pPr>
      <w:r>
        <w:t>230</w:t>
      </w:r>
      <w:r>
        <w:tab/>
        <w:t>Spirituelle Feiern</w:t>
      </w:r>
    </w:p>
    <w:p w14:paraId="2026D3FD" w14:textId="77777777" w:rsidR="005E2BBF" w:rsidRDefault="005E2BBF" w:rsidP="005E2BBF">
      <w:pPr>
        <w:pStyle w:val="Listenabsatz"/>
        <w:numPr>
          <w:ilvl w:val="1"/>
          <w:numId w:val="1"/>
        </w:numPr>
      </w:pPr>
      <w:r>
        <w:t>240</w:t>
      </w:r>
      <w:r>
        <w:tab/>
        <w:t>Gottesdienste</w:t>
      </w:r>
    </w:p>
    <w:p w14:paraId="0C9F619D" w14:textId="77777777" w:rsidR="005E2BBF" w:rsidRDefault="005E2BBF" w:rsidP="005E2BBF">
      <w:pPr>
        <w:pStyle w:val="Listenabsatz"/>
        <w:numPr>
          <w:ilvl w:val="1"/>
          <w:numId w:val="1"/>
        </w:numPr>
      </w:pPr>
      <w:r>
        <w:t>250</w:t>
      </w:r>
      <w:r>
        <w:tab/>
        <w:t>Mittagstische und Begegnung</w:t>
      </w:r>
    </w:p>
    <w:p w14:paraId="59706933" w14:textId="77777777" w:rsidR="005E2BBF" w:rsidRDefault="005E2BBF" w:rsidP="005E2BBF">
      <w:pPr>
        <w:pStyle w:val="Listenabsatz"/>
        <w:numPr>
          <w:ilvl w:val="1"/>
          <w:numId w:val="1"/>
        </w:numPr>
      </w:pPr>
      <w:r>
        <w:t>260</w:t>
      </w:r>
      <w:r>
        <w:tab/>
        <w:t>Jugendorganisationen</w:t>
      </w:r>
    </w:p>
    <w:p w14:paraId="4880A6F6" w14:textId="77777777" w:rsidR="005E2BBF" w:rsidRDefault="005E2BBF" w:rsidP="005E2BBF">
      <w:pPr>
        <w:pStyle w:val="Listenabsatz"/>
        <w:numPr>
          <w:ilvl w:val="1"/>
          <w:numId w:val="1"/>
        </w:numPr>
      </w:pPr>
      <w:r>
        <w:t>270</w:t>
      </w:r>
      <w:r>
        <w:tab/>
        <w:t>Altersarbeit</w:t>
      </w:r>
    </w:p>
    <w:p w14:paraId="0A92189E" w14:textId="77777777" w:rsidR="005E2BBF" w:rsidRDefault="005E2BBF" w:rsidP="005E2BBF">
      <w:pPr>
        <w:pStyle w:val="Listenabsatz"/>
        <w:numPr>
          <w:ilvl w:val="0"/>
          <w:numId w:val="1"/>
        </w:numPr>
      </w:pPr>
      <w:r>
        <w:t>300</w:t>
      </w:r>
      <w:r>
        <w:tab/>
        <w:t>Schule und Bildung</w:t>
      </w:r>
    </w:p>
    <w:p w14:paraId="21C7126F" w14:textId="77777777" w:rsidR="005E2BBF" w:rsidRDefault="005E2BBF" w:rsidP="005E2BBF">
      <w:pPr>
        <w:pStyle w:val="Listenabsatz"/>
        <w:numPr>
          <w:ilvl w:val="1"/>
          <w:numId w:val="1"/>
        </w:numPr>
      </w:pPr>
      <w:r>
        <w:t>310</w:t>
      </w:r>
      <w:r>
        <w:tab/>
        <w:t>Aus- und Weiterbildung (Landeskirche)</w:t>
      </w:r>
    </w:p>
    <w:p w14:paraId="6D1AE62B" w14:textId="77777777" w:rsidR="005E2BBF" w:rsidRDefault="005E2BBF" w:rsidP="005E2BBF">
      <w:pPr>
        <w:pStyle w:val="Listenabsatz"/>
        <w:numPr>
          <w:ilvl w:val="1"/>
          <w:numId w:val="1"/>
        </w:numPr>
      </w:pPr>
      <w:r>
        <w:t>320</w:t>
      </w:r>
      <w:r>
        <w:tab/>
        <w:t>Religionsunterricht</w:t>
      </w:r>
    </w:p>
    <w:p w14:paraId="3BFCE227" w14:textId="77777777" w:rsidR="005E2BBF" w:rsidRDefault="005E2BBF" w:rsidP="005E2BBF">
      <w:pPr>
        <w:pStyle w:val="Listenabsatz"/>
        <w:numPr>
          <w:ilvl w:val="0"/>
          <w:numId w:val="1"/>
        </w:numPr>
      </w:pPr>
      <w:r>
        <w:t>400</w:t>
      </w:r>
      <w:r>
        <w:tab/>
        <w:t>Gebäude und Unterhalt</w:t>
      </w:r>
    </w:p>
    <w:p w14:paraId="6F7CC69C" w14:textId="77777777" w:rsidR="005E2BBF" w:rsidRDefault="005E2BBF" w:rsidP="005E2BBF">
      <w:pPr>
        <w:pStyle w:val="Listenabsatz"/>
        <w:numPr>
          <w:ilvl w:val="1"/>
          <w:numId w:val="1"/>
        </w:numPr>
      </w:pPr>
      <w:r>
        <w:t>410</w:t>
      </w:r>
      <w:r>
        <w:tab/>
        <w:t>Kath. Kirchen</w:t>
      </w:r>
    </w:p>
    <w:p w14:paraId="20DC43B6" w14:textId="77777777" w:rsidR="005E2BBF" w:rsidRDefault="005E2BBF" w:rsidP="005E2BBF">
      <w:pPr>
        <w:pStyle w:val="Listenabsatz"/>
        <w:numPr>
          <w:ilvl w:val="1"/>
          <w:numId w:val="1"/>
        </w:numPr>
      </w:pPr>
      <w:r>
        <w:t>420</w:t>
      </w:r>
      <w:r>
        <w:tab/>
        <w:t>Pfarreizentren</w:t>
      </w:r>
    </w:p>
    <w:p w14:paraId="3D1E6C77" w14:textId="77777777" w:rsidR="005E2BBF" w:rsidRDefault="005E2BBF" w:rsidP="005E2BBF">
      <w:pPr>
        <w:pStyle w:val="Listenabsatz"/>
        <w:numPr>
          <w:ilvl w:val="1"/>
          <w:numId w:val="1"/>
        </w:numPr>
      </w:pPr>
      <w:r>
        <w:t>430</w:t>
      </w:r>
      <w:r>
        <w:tab/>
        <w:t>Klöster und Gemeinschaften</w:t>
      </w:r>
    </w:p>
    <w:p w14:paraId="5333F8C8" w14:textId="77777777" w:rsidR="005E2BBF" w:rsidRDefault="005E2BBF" w:rsidP="005E2BBF">
      <w:pPr>
        <w:pStyle w:val="Listenabsatz"/>
        <w:numPr>
          <w:ilvl w:val="1"/>
          <w:numId w:val="1"/>
        </w:numPr>
      </w:pPr>
      <w:r>
        <w:t>440</w:t>
      </w:r>
      <w:r>
        <w:tab/>
        <w:t>Kapellen</w:t>
      </w:r>
    </w:p>
    <w:p w14:paraId="0BDBEB8C" w14:textId="77777777" w:rsidR="005E2BBF" w:rsidRDefault="005E2BBF" w:rsidP="005E2BBF">
      <w:pPr>
        <w:pStyle w:val="Listenabsatz"/>
        <w:numPr>
          <w:ilvl w:val="0"/>
          <w:numId w:val="1"/>
        </w:numPr>
      </w:pPr>
      <w:r>
        <w:t>500</w:t>
      </w:r>
      <w:r>
        <w:tab/>
        <w:t>Kirchgemeinde und Verwaltung</w:t>
      </w:r>
    </w:p>
    <w:p w14:paraId="0EE81A00" w14:textId="77777777" w:rsidR="005E2BBF" w:rsidRDefault="005E2BBF" w:rsidP="005E2BBF">
      <w:pPr>
        <w:pStyle w:val="Listenabsatz"/>
        <w:numPr>
          <w:ilvl w:val="1"/>
          <w:numId w:val="1"/>
        </w:numPr>
      </w:pPr>
      <w:r>
        <w:t>510</w:t>
      </w:r>
      <w:r>
        <w:tab/>
        <w:t>Kirchgemeinden</w:t>
      </w:r>
    </w:p>
    <w:p w14:paraId="24D022E1" w14:textId="087AFBC7" w:rsidR="005E2BBF" w:rsidRDefault="005E2BBF" w:rsidP="005E2BBF">
      <w:pPr>
        <w:pStyle w:val="Listenabsatz"/>
        <w:numPr>
          <w:ilvl w:val="1"/>
          <w:numId w:val="1"/>
        </w:numPr>
      </w:pPr>
      <w:r>
        <w:t>520</w:t>
      </w:r>
      <w:r>
        <w:tab/>
      </w:r>
      <w:r w:rsidR="006A0728">
        <w:t>Diverses</w:t>
      </w:r>
    </w:p>
    <w:p w14:paraId="42AC1EC6" w14:textId="694F5DD8" w:rsidR="00183317" w:rsidRDefault="00183317" w:rsidP="00183317">
      <w:pPr>
        <w:pStyle w:val="Listenabsatz"/>
        <w:numPr>
          <w:ilvl w:val="0"/>
          <w:numId w:val="1"/>
        </w:numPr>
      </w:pPr>
      <w:r>
        <w:t>Weitere Angaben</w:t>
      </w:r>
    </w:p>
    <w:p w14:paraId="4FCB5CB5" w14:textId="2E479BC4" w:rsidR="00183317" w:rsidRDefault="005E2BBF" w:rsidP="005E2BBF">
      <w:pPr>
        <w:pStyle w:val="berschrift1"/>
      </w:pPr>
      <w:r>
        <w:t>Wie gehen Sie bei der Eingabe der Daten am besten vor?</w:t>
      </w:r>
    </w:p>
    <w:p w14:paraId="2EBC3308" w14:textId="5F5A04EF" w:rsidR="00183317" w:rsidRDefault="00183317" w:rsidP="005E2BBF">
      <w:pPr>
        <w:pStyle w:val="berschrift2"/>
      </w:pPr>
      <w:r>
        <w:t>Eingabe der Kirchgemeinde</w:t>
      </w:r>
    </w:p>
    <w:p w14:paraId="181ED57D" w14:textId="31F48B13" w:rsidR="005E2BBF" w:rsidRDefault="00597FB0">
      <w:r>
        <w:rPr>
          <w:noProof/>
        </w:rPr>
        <w:drawing>
          <wp:anchor distT="0" distB="0" distL="114300" distR="114300" simplePos="0" relativeHeight="251660288" behindDoc="0" locked="0" layoutInCell="1" allowOverlap="1" wp14:anchorId="3A3CBF03" wp14:editId="0D883857">
            <wp:simplePos x="0" y="0"/>
            <wp:positionH relativeFrom="margin">
              <wp:posOffset>-635</wp:posOffset>
            </wp:positionH>
            <wp:positionV relativeFrom="paragraph">
              <wp:posOffset>235751</wp:posOffset>
            </wp:positionV>
            <wp:extent cx="3940810" cy="1266825"/>
            <wp:effectExtent l="0" t="0" r="2540" b="9525"/>
            <wp:wrapTopAndBottom/>
            <wp:docPr id="6" name="Grafik 6" descr="Ein Bild, das Text, Screenshot,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Computer enthält.&#10;&#10;Automatisch generierte Beschreibung"/>
                    <pic:cNvPicPr/>
                  </pic:nvPicPr>
                  <pic:blipFill rotWithShape="1">
                    <a:blip r:embed="rId12" cstate="print">
                      <a:extLst>
                        <a:ext uri="{28A0092B-C50C-407E-A947-70E740481C1C}">
                          <a14:useLocalDpi xmlns:a14="http://schemas.microsoft.com/office/drawing/2010/main" val="0"/>
                        </a:ext>
                      </a:extLst>
                    </a:blip>
                    <a:srcRect r="66283" b="59530"/>
                    <a:stretch/>
                  </pic:blipFill>
                  <pic:spPr bwMode="auto">
                    <a:xfrm>
                      <a:off x="0" y="0"/>
                      <a:ext cx="3940810" cy="1266825"/>
                    </a:xfrm>
                    <a:prstGeom prst="rect">
                      <a:avLst/>
                    </a:prstGeom>
                    <a:ln>
                      <a:noFill/>
                    </a:ln>
                    <a:extLst>
                      <a:ext uri="{53640926-AAD7-44D8-BBD7-CCE9431645EC}">
                        <a14:shadowObscured xmlns:a14="http://schemas.microsoft.com/office/drawing/2010/main"/>
                      </a:ext>
                    </a:extLst>
                  </pic:spPr>
                </pic:pic>
              </a:graphicData>
            </a:graphic>
          </wp:anchor>
        </w:drawing>
      </w:r>
      <w:r w:rsidR="00183317">
        <w:t>Wir bitten Sie zuerst anzugeben,</w:t>
      </w:r>
      <w:r w:rsidR="00183317" w:rsidRPr="00183317">
        <w:t xml:space="preserve"> </w:t>
      </w:r>
      <w:r w:rsidR="00183317">
        <w:t>für welche Kirchgemeinde Sie die Daten angeben.</w:t>
      </w:r>
      <w:r w:rsidR="00183317" w:rsidRPr="00183317">
        <w:t xml:space="preserve"> </w:t>
      </w:r>
    </w:p>
    <w:p w14:paraId="3D73476F" w14:textId="77777777" w:rsidR="00597FB0" w:rsidRDefault="00597FB0" w:rsidP="00597FB0">
      <w:pPr>
        <w:spacing w:after="0" w:line="240" w:lineRule="auto"/>
      </w:pPr>
    </w:p>
    <w:p w14:paraId="2258F7EC" w14:textId="3DE60C51" w:rsidR="00341880" w:rsidRDefault="00183317" w:rsidP="003064BB">
      <w:r>
        <w:t xml:space="preserve">Im entsprechenden Feld </w:t>
      </w:r>
      <w:r w:rsidR="00F20970">
        <w:t xml:space="preserve">[C1] </w:t>
      </w:r>
      <w:r>
        <w:t xml:space="preserve">sind die Namen aller Kirchgemeinden hinterlegt. </w:t>
      </w:r>
      <w:r w:rsidR="00F20970">
        <w:t xml:space="preserve">Wenn Sie das Feld für den Namen der Kirchgemeinde </w:t>
      </w:r>
      <w:r>
        <w:t>anklicken</w:t>
      </w:r>
      <w:r w:rsidR="00F20970">
        <w:t xml:space="preserve">, können Sie </w:t>
      </w:r>
      <w:r w:rsidR="0060255F">
        <w:t>die</w:t>
      </w:r>
      <w:r>
        <w:t xml:space="preserve"> Liste über den kleinen Pfeil</w:t>
      </w:r>
      <w:r w:rsidR="00F20970">
        <w:t xml:space="preserve">, der </w:t>
      </w:r>
      <w:r w:rsidR="0060255F">
        <w:t xml:space="preserve">neben der Zelle </w:t>
      </w:r>
      <w:r w:rsidR="00F20970">
        <w:t>rechts sichtbar wird, öffnen und aus der Liste Ihre Kirchgemeinde auswählen und anklicken.</w:t>
      </w:r>
      <w:r w:rsidR="0060255F">
        <w:t xml:space="preserve"> </w:t>
      </w:r>
      <w:r w:rsidR="0036241F">
        <w:t xml:space="preserve">Alpthal ist nur als Beispiel aufgeführt. Die entsprechende Kirchgemeinde muss hier also ausgewählt werden. </w:t>
      </w:r>
      <w:r w:rsidR="0060255F">
        <w:t>Danach geben Sie bitte rechts neben Webseite: die Linkadresse der Hompage Ihrer Pfarrei oder Kirchgemeinde ein.</w:t>
      </w:r>
      <w:r w:rsidR="00341880">
        <w:t xml:space="preserve"> </w:t>
      </w:r>
    </w:p>
    <w:p w14:paraId="680CF152" w14:textId="37B12804" w:rsidR="001F2BE5" w:rsidRDefault="00F20970" w:rsidP="00341880">
      <w:pPr>
        <w:pStyle w:val="berschrift2"/>
      </w:pPr>
      <w:r>
        <w:t>Eingeben der Daten zu einzelnen Dienstleistungen und Gebäuden</w:t>
      </w:r>
    </w:p>
    <w:p w14:paraId="436058A3" w14:textId="69557AB2" w:rsidR="001A5E0C" w:rsidRDefault="001A5E0C" w:rsidP="001A5E0C">
      <w:r>
        <w:t xml:space="preserve">Nachfolgend ist mit einem Beispiel (zur Illustration eingefügt) </w:t>
      </w:r>
      <w:r w:rsidR="00D17BD9">
        <w:t>dargestellt</w:t>
      </w:r>
      <w:r>
        <w:t>, wie die Eingaben erfolgen sollen:</w:t>
      </w:r>
    </w:p>
    <w:p w14:paraId="2AC3B797" w14:textId="77777777" w:rsidR="005D2D40" w:rsidRDefault="005D2D40" w:rsidP="001A5E0C">
      <w:pPr>
        <w:rPr>
          <w:noProof/>
        </w:rPr>
      </w:pPr>
    </w:p>
    <w:p w14:paraId="0F50F7AD" w14:textId="3E8C6321" w:rsidR="005D2D40" w:rsidRDefault="005D2D40" w:rsidP="001A5E0C">
      <w:r>
        <w:rPr>
          <w:noProof/>
        </w:rPr>
        <w:drawing>
          <wp:inline distT="0" distB="0" distL="0" distR="0" wp14:anchorId="3268DB57" wp14:editId="0DD77952">
            <wp:extent cx="5555769" cy="2093169"/>
            <wp:effectExtent l="0" t="0" r="6985"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57143" b="39719"/>
                    <a:stretch/>
                  </pic:blipFill>
                  <pic:spPr bwMode="auto">
                    <a:xfrm>
                      <a:off x="0" y="0"/>
                      <a:ext cx="5618577" cy="2116832"/>
                    </a:xfrm>
                    <a:prstGeom prst="rect">
                      <a:avLst/>
                    </a:prstGeom>
                    <a:ln>
                      <a:noFill/>
                    </a:ln>
                    <a:extLst>
                      <a:ext uri="{53640926-AAD7-44D8-BBD7-CCE9431645EC}">
                        <a14:shadowObscured xmlns:a14="http://schemas.microsoft.com/office/drawing/2010/main"/>
                      </a:ext>
                    </a:extLst>
                  </pic:spPr>
                </pic:pic>
              </a:graphicData>
            </a:graphic>
          </wp:inline>
        </w:drawing>
      </w:r>
    </w:p>
    <w:p w14:paraId="559036C7" w14:textId="1CDD1AAF" w:rsidR="0036241F" w:rsidRDefault="0036241F" w:rsidP="0036241F">
      <w:r>
        <w:t xml:space="preserve">Wenn sie die erste Zelle </w:t>
      </w:r>
      <w:r w:rsidR="00817090">
        <w:t>einer</w:t>
      </w:r>
      <w:r>
        <w:t xml:space="preserve"> Zeile in der </w:t>
      </w:r>
      <w:r w:rsidRPr="00817090">
        <w:rPr>
          <w:b/>
          <w:bCs/>
        </w:rPr>
        <w:t>Spalte A</w:t>
      </w:r>
      <w:r>
        <w:t xml:space="preserve"> [</w:t>
      </w:r>
      <w:r w:rsidR="00817090">
        <w:t xml:space="preserve">z.B. </w:t>
      </w:r>
      <w:r>
        <w:t>A4] anklicken, erscheint rechts ein kleiner Pfeil. Klicken Sie diesen an, erscheint die Liste mit den Untergruppen zu</w:t>
      </w:r>
      <w:r w:rsidR="00817090">
        <w:t xml:space="preserve"> den Gruppen 100 – 500 wie oben bereits ausgeführt.</w:t>
      </w:r>
      <w:r>
        <w:t xml:space="preserve"> Wählen Sie durch Anklicken jene Untergruppe aus, zu der Sie das Angebot, das Sie angeben wollen</w:t>
      </w:r>
      <w:r w:rsidR="00166F38">
        <w:t>,</w:t>
      </w:r>
      <w:r>
        <w:t xml:space="preserve"> zuordnen.</w:t>
      </w:r>
    </w:p>
    <w:p w14:paraId="356332DC" w14:textId="3799DDFC" w:rsidR="00D17BD9" w:rsidRDefault="00D17BD9" w:rsidP="001A5E0C">
      <w:r>
        <w:t>Geben Sie</w:t>
      </w:r>
      <w:r w:rsidR="00166F38">
        <w:t xml:space="preserve"> anschliessend</w:t>
      </w:r>
      <w:r>
        <w:t xml:space="preserve"> in der </w:t>
      </w:r>
      <w:r w:rsidRPr="00817090">
        <w:rPr>
          <w:b/>
          <w:bCs/>
        </w:rPr>
        <w:t>Spalte B</w:t>
      </w:r>
      <w:r>
        <w:t xml:space="preserve"> die Dienstleistung, das Fest, den regelmässigen Anlass</w:t>
      </w:r>
      <w:r w:rsidR="00341880">
        <w:t xml:space="preserve"> oder</w:t>
      </w:r>
      <w:r>
        <w:t xml:space="preserve"> das Gebäude ein. Den Namen, die Bezeichnung den/die Sie hier eingeben, erscheint schliesslich im Internet. Er sollte kurz und prägnant und bekannt sein. </w:t>
      </w:r>
    </w:p>
    <w:p w14:paraId="5FE01152" w14:textId="3401A8B1" w:rsidR="00D17BD9" w:rsidRDefault="008E71F8" w:rsidP="001A5E0C">
      <w:r>
        <w:t xml:space="preserve">Anschliessend geben Sie in der </w:t>
      </w:r>
      <w:r w:rsidRPr="00817090">
        <w:rPr>
          <w:b/>
          <w:bCs/>
        </w:rPr>
        <w:t xml:space="preserve">Spalte </w:t>
      </w:r>
      <w:r w:rsidR="00817090" w:rsidRPr="00817090">
        <w:rPr>
          <w:b/>
          <w:bCs/>
        </w:rPr>
        <w:t>C</w:t>
      </w:r>
      <w:r>
        <w:t xml:space="preserve"> die möglichst genaue Adresse des Ortes der Leistung, des Gebäudes, des Festes usw. an.</w:t>
      </w:r>
    </w:p>
    <w:p w14:paraId="52445684" w14:textId="36F4FEC0" w:rsidR="008E71F8" w:rsidRDefault="008E71F8" w:rsidP="001A5E0C">
      <w:r>
        <w:t xml:space="preserve">Wenn es hierzu eine Beschreibung im Internet gibt, bitten wir sie den möglichst präzisen Link in der </w:t>
      </w:r>
      <w:r w:rsidRPr="00817090">
        <w:rPr>
          <w:b/>
          <w:bCs/>
        </w:rPr>
        <w:t xml:space="preserve">Spalte </w:t>
      </w:r>
      <w:r w:rsidR="00817090">
        <w:rPr>
          <w:b/>
          <w:bCs/>
        </w:rPr>
        <w:t>D</w:t>
      </w:r>
      <w:r>
        <w:t xml:space="preserve"> anzugeben. </w:t>
      </w:r>
    </w:p>
    <w:p w14:paraId="0B63D483" w14:textId="2EAC644E" w:rsidR="008E71F8" w:rsidRDefault="008E71F8" w:rsidP="001A5E0C">
      <w:r>
        <w:t xml:space="preserve">In der </w:t>
      </w:r>
      <w:r w:rsidRPr="00817090">
        <w:rPr>
          <w:b/>
          <w:bCs/>
        </w:rPr>
        <w:t xml:space="preserve">Spalte </w:t>
      </w:r>
      <w:r w:rsidR="00817090">
        <w:rPr>
          <w:b/>
          <w:bCs/>
        </w:rPr>
        <w:t>E</w:t>
      </w:r>
      <w:r>
        <w:t xml:space="preserve"> bitten wir Sie eine kurze treffende Beschreibung über das Angebot, das Gebäude usw. einzufügen.</w:t>
      </w:r>
    </w:p>
    <w:p w14:paraId="1CF5DB8F" w14:textId="4DCEDDED" w:rsidR="00942E14" w:rsidRDefault="00166F38" w:rsidP="001A5E0C">
      <w:r>
        <w:t xml:space="preserve">Gibt es in Ihrer Kirchgemeinde mehr als eine Pfarrei, geben Sie </w:t>
      </w:r>
      <w:r w:rsidR="00817090">
        <w:t xml:space="preserve">in der </w:t>
      </w:r>
      <w:r w:rsidR="00817090" w:rsidRPr="00817090">
        <w:rPr>
          <w:b/>
          <w:bCs/>
        </w:rPr>
        <w:t>Spalte F</w:t>
      </w:r>
      <w:r>
        <w:t xml:space="preserve"> bitte die Pfarrei(en) ein, wenn das Angebot nicht in allen Pfarreien </w:t>
      </w:r>
      <w:r w:rsidR="00817090">
        <w:t xml:space="preserve">der Kirchgemeinde </w:t>
      </w:r>
      <w:r>
        <w:t>angeboten wird.</w:t>
      </w:r>
    </w:p>
    <w:p w14:paraId="2ED0185D" w14:textId="1C8BCE56" w:rsidR="00942E14" w:rsidRDefault="008E71F8" w:rsidP="001A5E0C">
      <w:pPr>
        <w:rPr>
          <w:rFonts w:cstheme="minorHAnsi"/>
          <w:shd w:val="clear" w:color="auto" w:fill="FFFFFF"/>
        </w:rPr>
      </w:pPr>
      <w:r>
        <w:t xml:space="preserve">In der </w:t>
      </w:r>
      <w:r w:rsidRPr="00817090">
        <w:rPr>
          <w:b/>
          <w:bCs/>
        </w:rPr>
        <w:t xml:space="preserve">Spalte </w:t>
      </w:r>
      <w:r w:rsidR="00817090" w:rsidRPr="00817090">
        <w:rPr>
          <w:b/>
          <w:bCs/>
        </w:rPr>
        <w:t>G</w:t>
      </w:r>
      <w:r>
        <w:t xml:space="preserve"> können Sie zusätzlich die Koordinate</w:t>
      </w:r>
      <w:r w:rsidR="00341880">
        <w:t>n</w:t>
      </w:r>
      <w:r>
        <w:t xml:space="preserve"> des Ortes der Leistungserbringung oder des Gebäudes angeben. Die Koordinaten sind insbesondere für Orte, Gebäude von Bedeutung, die keine genaue Adresse haben. Liegt eine genaue Adresse vor, ist die Angabe der Koordinaten nicht erforderlich. Sie können die Koordinaten aus </w:t>
      </w:r>
      <w:r w:rsidR="00341880">
        <w:t>«</w:t>
      </w:r>
      <w:r w:rsidR="00EC412F">
        <w:t>Karten der Schweiz</w:t>
      </w:r>
      <w:r w:rsidR="00341880">
        <w:t>»</w:t>
      </w:r>
      <w:r>
        <w:t xml:space="preserve"> entnehmen</w:t>
      </w:r>
      <w:r w:rsidR="00341880">
        <w:t xml:space="preserve">: </w:t>
      </w:r>
      <w:hyperlink r:id="rId14" w:history="1">
        <w:r w:rsidR="00EC412F" w:rsidRPr="00BA6A87">
          <w:rPr>
            <w:rStyle w:val="Hyperlink"/>
          </w:rPr>
          <w:t>https://map.geo.admin.ch/</w:t>
        </w:r>
      </w:hyperlink>
      <w:r w:rsidR="003634CA">
        <w:t>.</w:t>
      </w:r>
      <w:r w:rsidR="00817090">
        <w:t xml:space="preserve"> </w:t>
      </w:r>
      <w:r w:rsidR="003634CA">
        <w:t>Sie</w:t>
      </w:r>
      <w:r w:rsidR="00EC412F">
        <w:t xml:space="preserve"> zoomen die Karte auf die richtige Grösse und</w:t>
      </w:r>
      <w:r w:rsidR="003634CA">
        <w:t xml:space="preserve"> gehen mit dem Cursor auf </w:t>
      </w:r>
      <w:r w:rsidR="00EC412F">
        <w:t>der</w:t>
      </w:r>
      <w:r w:rsidR="003634CA">
        <w:t xml:space="preserve"> Karte an den korrekten Ort und klicken</w:t>
      </w:r>
      <w:r w:rsidR="00EC412F">
        <w:t xml:space="preserve"> (auf der Maus </w:t>
      </w:r>
      <w:r w:rsidR="00341880">
        <w:t>rechts</w:t>
      </w:r>
      <w:r w:rsidR="00EC412F">
        <w:t xml:space="preserve"> klicken)</w:t>
      </w:r>
      <w:r w:rsidR="003634CA">
        <w:t xml:space="preserve"> die Stelle kurz an. In einem separaten Fenster </w:t>
      </w:r>
      <w:r w:rsidR="00341880">
        <w:t>er</w:t>
      </w:r>
      <w:r w:rsidR="003634CA">
        <w:t xml:space="preserve">scheinen Angaben zum Ort. </w:t>
      </w:r>
      <w:r w:rsidR="00EC412F">
        <w:t xml:space="preserve">Die Koordinaten finden Sie rechts von WGS 84. </w:t>
      </w:r>
      <w:r w:rsidR="003634CA">
        <w:t xml:space="preserve">Im Beispiel sind es </w:t>
      </w:r>
      <w:r w:rsidR="0025633B">
        <w:rPr>
          <w:noProof/>
        </w:rPr>
        <w:drawing>
          <wp:anchor distT="0" distB="0" distL="114300" distR="114300" simplePos="0" relativeHeight="251658240" behindDoc="0" locked="0" layoutInCell="1" allowOverlap="1" wp14:anchorId="4D79EF32" wp14:editId="0B5BA759">
            <wp:simplePos x="0" y="0"/>
            <wp:positionH relativeFrom="margin">
              <wp:align>left</wp:align>
            </wp:positionH>
            <wp:positionV relativeFrom="paragraph">
              <wp:posOffset>380365</wp:posOffset>
            </wp:positionV>
            <wp:extent cx="4467860" cy="2190115"/>
            <wp:effectExtent l="0" t="0" r="0" b="635"/>
            <wp:wrapTopAndBottom/>
            <wp:docPr id="5" name="Grafik 5" descr="Ein Bild, das Text, Screenshot, Computer,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reenshot, Computer, drinnen enthält.&#10;&#10;Automatisch generierte Beschreibung"/>
                    <pic:cNvPicPr/>
                  </pic:nvPicPr>
                  <pic:blipFill rotWithShape="1">
                    <a:blip r:embed="rId15" cstate="print">
                      <a:extLst>
                        <a:ext uri="{28A0092B-C50C-407E-A947-70E740481C1C}">
                          <a14:useLocalDpi xmlns:a14="http://schemas.microsoft.com/office/drawing/2010/main" val="0"/>
                        </a:ext>
                      </a:extLst>
                    </a:blip>
                    <a:srcRect t="4321" r="57506" b="17901"/>
                    <a:stretch/>
                  </pic:blipFill>
                  <pic:spPr bwMode="auto">
                    <a:xfrm>
                      <a:off x="0" y="0"/>
                      <a:ext cx="4476918" cy="2194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4CA">
        <w:t xml:space="preserve">folgende: </w:t>
      </w:r>
      <w:r w:rsidR="00942E14">
        <w:rPr>
          <w:noProof/>
        </w:rPr>
        <w:t>47.07073, 8.71</w:t>
      </w:r>
      <w:r w:rsidR="00EC412F">
        <w:rPr>
          <w:noProof/>
        </w:rPr>
        <w:t>595</w:t>
      </w:r>
      <w:r w:rsidR="003634CA">
        <w:rPr>
          <w:rFonts w:ascii="Roboto" w:hAnsi="Roboto"/>
          <w:sz w:val="18"/>
          <w:szCs w:val="18"/>
          <w:shd w:val="clear" w:color="auto" w:fill="FFFFFF"/>
        </w:rPr>
        <w:t>.</w:t>
      </w:r>
      <w:r w:rsidR="00341880">
        <w:rPr>
          <w:rFonts w:ascii="Roboto" w:hAnsi="Roboto"/>
          <w:sz w:val="18"/>
          <w:szCs w:val="18"/>
          <w:shd w:val="clear" w:color="auto" w:fill="FFFFFF"/>
        </w:rPr>
        <w:t xml:space="preserve"> </w:t>
      </w:r>
      <w:r w:rsidR="00341880" w:rsidRPr="0025633B">
        <w:rPr>
          <w:rFonts w:cstheme="minorHAnsi"/>
          <w:shd w:val="clear" w:color="auto" w:fill="FFFFFF"/>
        </w:rPr>
        <w:t>Tragen Sie bitte diese Koordinaten in das Excel ein.</w:t>
      </w:r>
    </w:p>
    <w:p w14:paraId="5A337C91" w14:textId="366A354E" w:rsidR="00311296" w:rsidRDefault="00311296" w:rsidP="00311296">
      <w:pPr>
        <w:pStyle w:val="berschrift2"/>
      </w:pPr>
      <w:r>
        <w:t>Weitere Angaben</w:t>
      </w:r>
    </w:p>
    <w:p w14:paraId="238BC3C2" w14:textId="09662496" w:rsidR="00311296" w:rsidRDefault="00311296" w:rsidP="00311296">
      <w:r>
        <w:t>Wir bitten Sie unter weiteren Angaben</w:t>
      </w:r>
      <w:r w:rsidR="00817090">
        <w:t xml:space="preserve"> (in der Tabelle rot markiert)</w:t>
      </w:r>
      <w:r>
        <w:t xml:space="preserve"> noch anzugeben, wie viele Stellenprozente Sie in Ihrer Kirchgemeinde in den einzelnen Sektoren beschäftigen. Dabei bitten wir Sie die Angeben wie folgt zu machen:</w:t>
      </w:r>
    </w:p>
    <w:p w14:paraId="43EE759C" w14:textId="68A3024B" w:rsidR="00311296" w:rsidRDefault="00311296" w:rsidP="00311296">
      <w:pPr>
        <w:pStyle w:val="Listenabsatz"/>
        <w:numPr>
          <w:ilvl w:val="0"/>
          <w:numId w:val="4"/>
        </w:numPr>
      </w:pPr>
      <w:r>
        <w:t xml:space="preserve">100% entspricht einer Vollzeit beschäftigten Person. </w:t>
      </w:r>
    </w:p>
    <w:p w14:paraId="24F2129C" w14:textId="68B9F532" w:rsidR="00311296" w:rsidRDefault="00311296" w:rsidP="00311296">
      <w:pPr>
        <w:pStyle w:val="Listenabsatz"/>
        <w:numPr>
          <w:ilvl w:val="0"/>
          <w:numId w:val="4"/>
        </w:numPr>
      </w:pPr>
      <w:r>
        <w:t>Bei Personen, die in verschiedenen Bereichen arbeiten, werden die Stellenprozente aufgeteilt:</w:t>
      </w:r>
    </w:p>
    <w:p w14:paraId="41005FE6" w14:textId="70F16FCF" w:rsidR="00311296" w:rsidRDefault="00311296" w:rsidP="00311296">
      <w:pPr>
        <w:pStyle w:val="Listenabsatz"/>
        <w:numPr>
          <w:ilvl w:val="1"/>
          <w:numId w:val="4"/>
        </w:numPr>
      </w:pPr>
      <w:r>
        <w:t>50% Seelsorge und 50% Religionsunterricht (bei einer vollbeschäftigten Persone)</w:t>
      </w:r>
    </w:p>
    <w:p w14:paraId="71B14312" w14:textId="42F9D417" w:rsidR="00311296" w:rsidRDefault="00311296" w:rsidP="00311296">
      <w:pPr>
        <w:pStyle w:val="Listenabsatz"/>
        <w:numPr>
          <w:ilvl w:val="1"/>
          <w:numId w:val="4"/>
        </w:numPr>
      </w:pPr>
      <w:r>
        <w:t>20% Leitung/Verwaltung und 30% Religionsunterricht (bei einer 50% beschäftigten Person)</w:t>
      </w:r>
    </w:p>
    <w:p w14:paraId="054A50DF" w14:textId="3F223C54" w:rsidR="00773169" w:rsidRDefault="00773169" w:rsidP="00773169">
      <w:pPr>
        <w:pStyle w:val="Listenabsatz"/>
        <w:numPr>
          <w:ilvl w:val="0"/>
          <w:numId w:val="4"/>
        </w:numPr>
      </w:pPr>
      <w:r>
        <w:t>Wir bitten Sie auch anzugeben auf wie viele Personen sich die Stellenprozente aufteilen (250% Stellenprozente bedeutet zwei voll- und eine zu 50% beschäftigte Person, also 3 Personen, oder fünf zu 50% beschäftigte Personen, also 5 Personen.)</w:t>
      </w:r>
    </w:p>
    <w:p w14:paraId="2212682B" w14:textId="31BBED70" w:rsidR="00311296" w:rsidRDefault="00311296" w:rsidP="00311296">
      <w:r>
        <w:t>Diese Angaben helfen uns aufzuzeigen, wie viele Personen (Stellen) die Kirche im Kanton anbietet.</w:t>
      </w:r>
    </w:p>
    <w:p w14:paraId="0AEE60A5" w14:textId="0ACB715D" w:rsidR="005D2D40" w:rsidRDefault="00C77160" w:rsidP="005D2D40">
      <w:pPr>
        <w:pStyle w:val="berschrift1"/>
      </w:pPr>
      <w:r>
        <w:t>Dank</w:t>
      </w:r>
    </w:p>
    <w:p w14:paraId="39C8C0F8" w14:textId="104D1336" w:rsidR="005D2D40" w:rsidRPr="005D2D40" w:rsidRDefault="001A1CED" w:rsidP="005D2D40">
      <w:r>
        <w:t xml:space="preserve">Es ist wichtig, dass das Profil der Kirche möglichst umfassend wahrgenommen werden kann. </w:t>
      </w:r>
      <w:r w:rsidR="005D2D40">
        <w:t xml:space="preserve">Wir danken Ihnen für </w:t>
      </w:r>
      <w:r>
        <w:t>die</w:t>
      </w:r>
      <w:r w:rsidR="005D2D40">
        <w:t xml:space="preserve"> Mühe</w:t>
      </w:r>
      <w:r>
        <w:t xml:space="preserve"> und den Aufwand, Ihre Daten möglichst vollständig zu erfassen</w:t>
      </w:r>
      <w:r w:rsidR="005D2D40">
        <w:t>. Sie unterstützen damit unsere Bemühung, die Kirche fassbarer zu machen.</w:t>
      </w:r>
      <w:r>
        <w:t xml:space="preserve"> Nicht zuletzt auch in der Diskussion über die Kirchensteuern, wird es wichtig, die Gegenleistung einfach und verständlich sichtbar zu machen.</w:t>
      </w:r>
    </w:p>
    <w:sectPr w:rsidR="005D2D40" w:rsidRPr="005D2D40" w:rsidSect="005E2BBF">
      <w:headerReference w:type="default" r:id="rId16"/>
      <w:headerReference w:type="first" r:id="rId17"/>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56EFE" w14:textId="77777777" w:rsidR="00E647EF" w:rsidRDefault="00E647EF" w:rsidP="00274C83">
      <w:pPr>
        <w:spacing w:after="0" w:line="240" w:lineRule="auto"/>
      </w:pPr>
      <w:r>
        <w:separator/>
      </w:r>
    </w:p>
  </w:endnote>
  <w:endnote w:type="continuationSeparator" w:id="0">
    <w:p w14:paraId="395CFB26" w14:textId="77777777" w:rsidR="00E647EF" w:rsidRDefault="00E647EF" w:rsidP="00274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B42EB" w14:textId="77777777" w:rsidR="00E647EF" w:rsidRDefault="00E647EF" w:rsidP="00274C83">
      <w:pPr>
        <w:spacing w:after="0" w:line="240" w:lineRule="auto"/>
      </w:pPr>
      <w:r>
        <w:separator/>
      </w:r>
    </w:p>
  </w:footnote>
  <w:footnote w:type="continuationSeparator" w:id="0">
    <w:p w14:paraId="0DFFCB44" w14:textId="77777777" w:rsidR="00E647EF" w:rsidRDefault="00E647EF" w:rsidP="00274C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333BE" w14:textId="096E2451" w:rsidR="005E2BBF" w:rsidRDefault="005E2BBF">
    <w:pPr>
      <w:pStyle w:val="Kopfzeile"/>
      <w:jc w:val="center"/>
    </w:pPr>
    <w:r>
      <w:t xml:space="preserve">- </w:t>
    </w:r>
    <w:sdt>
      <w:sdtPr>
        <w:id w:val="1285772676"/>
        <w:docPartObj>
          <w:docPartGallery w:val="Page Numbers (Top of Page)"/>
          <w:docPartUnique/>
        </w:docPartObj>
      </w:sdtPr>
      <w:sdtEndPr/>
      <w:sdtContent>
        <w:r>
          <w:fldChar w:fldCharType="begin"/>
        </w:r>
        <w:r>
          <w:instrText>PAGE   \* MERGEFORMAT</w:instrText>
        </w:r>
        <w:r>
          <w:fldChar w:fldCharType="separate"/>
        </w:r>
        <w:r>
          <w:rPr>
            <w:lang w:val="de-DE"/>
          </w:rPr>
          <w:t>2</w:t>
        </w:r>
        <w:r>
          <w:fldChar w:fldCharType="end"/>
        </w:r>
        <w:r>
          <w:t xml:space="preserve"> -</w:t>
        </w:r>
      </w:sdtContent>
    </w:sdt>
  </w:p>
  <w:p w14:paraId="262D399B" w14:textId="14F0A39F" w:rsidR="00274C83" w:rsidRDefault="00274C83" w:rsidP="00274C83">
    <w:pPr>
      <w:pStyle w:val="Kopfzeile"/>
      <w:ind w:left="-42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BC7B" w14:textId="70DD6E4E" w:rsidR="005E2BBF" w:rsidRDefault="005E2BBF">
    <w:pPr>
      <w:pStyle w:val="Kopfzeile"/>
    </w:pPr>
    <w:r>
      <w:rPr>
        <w:noProof/>
      </w:rPr>
      <w:drawing>
        <wp:inline distT="0" distB="0" distL="0" distR="0" wp14:anchorId="79DD8EC8" wp14:editId="72B8A4B3">
          <wp:extent cx="5760720" cy="1080135"/>
          <wp:effectExtent l="0" t="0" r="0" b="5715"/>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801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B2B14"/>
    <w:multiLevelType w:val="hybridMultilevel"/>
    <w:tmpl w:val="B19ADCD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6D02693"/>
    <w:multiLevelType w:val="hybridMultilevel"/>
    <w:tmpl w:val="1BE2EF7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6BD514C0"/>
    <w:multiLevelType w:val="hybridMultilevel"/>
    <w:tmpl w:val="59ACB4E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7F3C7F37"/>
    <w:multiLevelType w:val="hybridMultilevel"/>
    <w:tmpl w:val="70F25A3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755319289">
    <w:abstractNumId w:val="3"/>
  </w:num>
  <w:num w:numId="2" w16cid:durableId="78018111">
    <w:abstractNumId w:val="1"/>
  </w:num>
  <w:num w:numId="3" w16cid:durableId="1181624081">
    <w:abstractNumId w:val="2"/>
  </w:num>
  <w:num w:numId="4" w16cid:durableId="1537887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7EF"/>
    <w:rsid w:val="00125234"/>
    <w:rsid w:val="00166F38"/>
    <w:rsid w:val="00181162"/>
    <w:rsid w:val="00183317"/>
    <w:rsid w:val="001A1CED"/>
    <w:rsid w:val="001A5E0C"/>
    <w:rsid w:val="001D546E"/>
    <w:rsid w:val="001F2BE5"/>
    <w:rsid w:val="0025633B"/>
    <w:rsid w:val="00274C83"/>
    <w:rsid w:val="003064BB"/>
    <w:rsid w:val="00311296"/>
    <w:rsid w:val="00341880"/>
    <w:rsid w:val="0036241F"/>
    <w:rsid w:val="003634CA"/>
    <w:rsid w:val="0044420B"/>
    <w:rsid w:val="00597FB0"/>
    <w:rsid w:val="005D2D40"/>
    <w:rsid w:val="005E2BBF"/>
    <w:rsid w:val="005E6C6F"/>
    <w:rsid w:val="0060255F"/>
    <w:rsid w:val="006A0728"/>
    <w:rsid w:val="00773169"/>
    <w:rsid w:val="00800137"/>
    <w:rsid w:val="00817090"/>
    <w:rsid w:val="00844408"/>
    <w:rsid w:val="008E71F8"/>
    <w:rsid w:val="00942E14"/>
    <w:rsid w:val="00946299"/>
    <w:rsid w:val="00953FD4"/>
    <w:rsid w:val="00AB4404"/>
    <w:rsid w:val="00B0550C"/>
    <w:rsid w:val="00B26483"/>
    <w:rsid w:val="00B755C2"/>
    <w:rsid w:val="00BF3050"/>
    <w:rsid w:val="00C77160"/>
    <w:rsid w:val="00D17BD9"/>
    <w:rsid w:val="00E647EF"/>
    <w:rsid w:val="00EC412F"/>
    <w:rsid w:val="00F2097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5588E"/>
  <w15:chartTrackingRefBased/>
  <w15:docId w15:val="{66B47A84-AAF8-4292-AD00-F24A7D72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E2BB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5E2BB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74C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74C83"/>
  </w:style>
  <w:style w:type="paragraph" w:styleId="Fuzeile">
    <w:name w:val="footer"/>
    <w:basedOn w:val="Standard"/>
    <w:link w:val="FuzeileZchn"/>
    <w:uiPriority w:val="99"/>
    <w:unhideWhenUsed/>
    <w:rsid w:val="00274C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74C83"/>
  </w:style>
  <w:style w:type="paragraph" w:styleId="Listenabsatz">
    <w:name w:val="List Paragraph"/>
    <w:basedOn w:val="Standard"/>
    <w:uiPriority w:val="34"/>
    <w:qFormat/>
    <w:rsid w:val="00183317"/>
    <w:pPr>
      <w:ind w:left="720"/>
      <w:contextualSpacing/>
    </w:pPr>
  </w:style>
  <w:style w:type="paragraph" w:styleId="Titel">
    <w:name w:val="Title"/>
    <w:basedOn w:val="Standard"/>
    <w:next w:val="Standard"/>
    <w:link w:val="TitelZchn"/>
    <w:uiPriority w:val="10"/>
    <w:qFormat/>
    <w:rsid w:val="005E2B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E2BBF"/>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5E2BBF"/>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rsid w:val="005E2BBF"/>
    <w:rPr>
      <w:rFonts w:asciiTheme="majorHAnsi" w:eastAsiaTheme="majorEastAsia" w:hAnsiTheme="majorHAnsi" w:cstheme="majorBidi"/>
      <w:color w:val="365F91" w:themeColor="accent1" w:themeShade="BF"/>
      <w:sz w:val="26"/>
      <w:szCs w:val="26"/>
    </w:rPr>
  </w:style>
  <w:style w:type="character" w:styleId="Hyperlink">
    <w:name w:val="Hyperlink"/>
    <w:basedOn w:val="Absatz-Standardschriftart"/>
    <w:uiPriority w:val="99"/>
    <w:unhideWhenUsed/>
    <w:rsid w:val="003634CA"/>
    <w:rPr>
      <w:color w:val="0000FF" w:themeColor="hyperlink"/>
      <w:u w:val="single"/>
    </w:rPr>
  </w:style>
  <w:style w:type="character" w:styleId="NichtaufgelsteErwhnung">
    <w:name w:val="Unresolved Mention"/>
    <w:basedOn w:val="Absatz-Standardschriftart"/>
    <w:uiPriority w:val="99"/>
    <w:semiHidden/>
    <w:unhideWhenUsed/>
    <w:rsid w:val="003634CA"/>
    <w:rPr>
      <w:color w:val="605E5C"/>
      <w:shd w:val="clear" w:color="auto" w:fill="E1DFDD"/>
    </w:rPr>
  </w:style>
  <w:style w:type="character" w:styleId="BesuchterLink">
    <w:name w:val="FollowedHyperlink"/>
    <w:basedOn w:val="Absatz-Standardschriftart"/>
    <w:uiPriority w:val="99"/>
    <w:semiHidden/>
    <w:unhideWhenUsed/>
    <w:rsid w:val="00EC412F"/>
    <w:rPr>
      <w:color w:val="800080" w:themeColor="followedHyperlink"/>
      <w:u w:val="single"/>
    </w:rPr>
  </w:style>
  <w:style w:type="character" w:styleId="Kommentarzeichen">
    <w:name w:val="annotation reference"/>
    <w:basedOn w:val="Absatz-Standardschriftart"/>
    <w:uiPriority w:val="99"/>
    <w:semiHidden/>
    <w:unhideWhenUsed/>
    <w:rsid w:val="00AB4404"/>
    <w:rPr>
      <w:sz w:val="16"/>
      <w:szCs w:val="16"/>
    </w:rPr>
  </w:style>
  <w:style w:type="paragraph" w:styleId="Kommentartext">
    <w:name w:val="annotation text"/>
    <w:basedOn w:val="Standard"/>
    <w:link w:val="KommentartextZchn"/>
    <w:uiPriority w:val="99"/>
    <w:unhideWhenUsed/>
    <w:rsid w:val="00AB4404"/>
    <w:pPr>
      <w:spacing w:line="240" w:lineRule="auto"/>
    </w:pPr>
    <w:rPr>
      <w:sz w:val="20"/>
      <w:szCs w:val="20"/>
    </w:rPr>
  </w:style>
  <w:style w:type="character" w:customStyle="1" w:styleId="KommentartextZchn">
    <w:name w:val="Kommentartext Zchn"/>
    <w:basedOn w:val="Absatz-Standardschriftart"/>
    <w:link w:val="Kommentartext"/>
    <w:uiPriority w:val="99"/>
    <w:rsid w:val="00AB4404"/>
    <w:rPr>
      <w:sz w:val="20"/>
      <w:szCs w:val="20"/>
    </w:rPr>
  </w:style>
  <w:style w:type="paragraph" w:styleId="Kommentarthema">
    <w:name w:val="annotation subject"/>
    <w:basedOn w:val="Kommentartext"/>
    <w:next w:val="Kommentartext"/>
    <w:link w:val="KommentarthemaZchn"/>
    <w:uiPriority w:val="99"/>
    <w:semiHidden/>
    <w:unhideWhenUsed/>
    <w:rsid w:val="00AB4404"/>
    <w:rPr>
      <w:b/>
      <w:bCs/>
    </w:rPr>
  </w:style>
  <w:style w:type="character" w:customStyle="1" w:styleId="KommentarthemaZchn">
    <w:name w:val="Kommentarthema Zchn"/>
    <w:basedOn w:val="KommentartextZchn"/>
    <w:link w:val="Kommentarthema"/>
    <w:uiPriority w:val="99"/>
    <w:semiHidden/>
    <w:rsid w:val="00AB44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5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bias.briker@sz.kath.ch"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irchensteuern-sei-dank.ch"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obias.briker@sz.kath.ch" TargetMode="External"/><Relationship Id="rId14" Type="http://schemas.openxmlformats.org/officeDocument/2006/relationships/hyperlink" Target="https://map.geo.admin.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z\CloudStation\Documents\Benutzerdefinierte%20Office-Vorlagen\Kantonalkirche%20blank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Kantonalkirche blanko</Template>
  <TotalTime>0</TotalTime>
  <Pages>5</Pages>
  <Words>1181</Words>
  <Characters>7447</Characters>
  <Application>Microsoft Office Word</Application>
  <DocSecurity>0</DocSecurity>
  <Lines>62</Lines>
  <Paragraphs>17</Paragraphs>
  <ScaleCrop>false</ScaleCrop>
  <HeadingPairs>
    <vt:vector size="4" baseType="variant">
      <vt:variant>
        <vt:lpstr>Titel</vt:lpstr>
      </vt:variant>
      <vt:variant>
        <vt:i4>1</vt:i4>
      </vt:variant>
      <vt:variant>
        <vt:lpstr>Überschriften</vt:lpstr>
      </vt:variant>
      <vt:variant>
        <vt:i4>8</vt:i4>
      </vt:variant>
    </vt:vector>
  </HeadingPairs>
  <TitlesOfParts>
    <vt:vector size="9" baseType="lpstr">
      <vt:lpstr/>
      <vt:lpstr>Einführung</vt:lpstr>
      <vt:lpstr>Was soll in den Tabellen eingetragen werden?</vt:lpstr>
      <vt:lpstr>Wie ist das Arbeitsblatt Grunddaten aufgebaut?</vt:lpstr>
      <vt:lpstr>Wie gehen Sie bei der Eingabe der Daten am besten vor?</vt:lpstr>
      <vt:lpstr>    Eingabe der Kirchgemeinde</vt:lpstr>
      <vt:lpstr>    Eingeben der Daten zu einzelnen Dienstleistungen und Gebäuden</vt:lpstr>
      <vt:lpstr>    Weitere Angaben</vt:lpstr>
      <vt:lpstr>Dank</vt:lpstr>
    </vt:vector>
  </TitlesOfParts>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dc:creator>
  <cp:keywords/>
  <dc:description/>
  <cp:lastModifiedBy>Lorenz</cp:lastModifiedBy>
  <cp:revision>14</cp:revision>
  <cp:lastPrinted>2023-02-05T12:41:00Z</cp:lastPrinted>
  <dcterms:created xsi:type="dcterms:W3CDTF">2023-02-01T17:13:00Z</dcterms:created>
  <dcterms:modified xsi:type="dcterms:W3CDTF">2023-02-21T18:47:00Z</dcterms:modified>
</cp:coreProperties>
</file>